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58B3" w:rsidRPr="00134CD9" w:rsidRDefault="008958B3" w:rsidP="008958B3">
      <w:pPr>
        <w:jc w:val="center"/>
        <w:rPr>
          <w:rFonts w:cs="Arial"/>
          <w:lang w:val="sr-Latn-RS"/>
        </w:rPr>
      </w:pPr>
      <w:r>
        <w:rPr>
          <w:rFonts w:cs="Arial"/>
          <w:noProof/>
          <w:lang w:val="sr-Latn-RS" w:eastAsia="sr-Latn-RS"/>
        </w:rPr>
        <w:drawing>
          <wp:inline distT="0" distB="0" distL="0" distR="0" wp14:anchorId="074DA0DC" wp14:editId="4820DF54">
            <wp:extent cx="619125" cy="904875"/>
            <wp:effectExtent l="0" t="0" r="9525" b="9525"/>
            <wp:docPr id="1" name="Slika 1" descr="Grb-Kragujev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rb-Kragujevac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8B3" w:rsidRDefault="008958B3" w:rsidP="008958B3">
      <w:pPr>
        <w:pStyle w:val="Naslov6"/>
        <w:jc w:val="center"/>
        <w:rPr>
          <w:rStyle w:val="Naglaavanje"/>
          <w:i w:val="0"/>
          <w:sz w:val="28"/>
          <w:szCs w:val="28"/>
          <w:lang w:val="sr-Cyrl-RS"/>
        </w:rPr>
      </w:pPr>
      <w:r w:rsidRPr="00A5230B">
        <w:rPr>
          <w:rStyle w:val="Naglaavanje"/>
          <w:i w:val="0"/>
          <w:sz w:val="28"/>
          <w:szCs w:val="28"/>
        </w:rPr>
        <w:t>ГРАД КРАГУЈЕВАЦ</w:t>
      </w:r>
    </w:p>
    <w:p w:rsidR="008958B3" w:rsidRPr="008958B3" w:rsidRDefault="008958B3" w:rsidP="008958B3">
      <w:pPr>
        <w:rPr>
          <w:lang w:val="sr-Cyrl-RS"/>
        </w:rPr>
      </w:pPr>
    </w:p>
    <w:p w:rsidR="008958B3" w:rsidRPr="008958B3" w:rsidRDefault="008958B3" w:rsidP="008958B3">
      <w:pPr>
        <w:jc w:val="center"/>
        <w:rPr>
          <w:b/>
          <w:caps/>
          <w:color w:val="5F497A" w:themeColor="accent4" w:themeShade="BF"/>
          <w:sz w:val="24"/>
          <w:szCs w:val="24"/>
          <w:lang w:val="sr-Cyrl-CS"/>
        </w:rPr>
      </w:pPr>
      <w:r w:rsidRPr="008958B3">
        <w:rPr>
          <w:b/>
          <w:caps/>
          <w:color w:val="5F497A" w:themeColor="accent4" w:themeShade="BF"/>
          <w:sz w:val="24"/>
          <w:szCs w:val="24"/>
          <w:lang w:val="ru-RU"/>
        </w:rPr>
        <w:t xml:space="preserve">Захтев за одлучивање о потреби израде Студије о процени утицаја </w:t>
      </w:r>
      <w:r w:rsidRPr="008958B3">
        <w:rPr>
          <w:b/>
          <w:caps/>
          <w:color w:val="5F497A" w:themeColor="accent4" w:themeShade="BF"/>
          <w:sz w:val="24"/>
          <w:szCs w:val="24"/>
          <w:lang w:val="sr-Cyrl-RS"/>
        </w:rPr>
        <w:t>на животну средину</w:t>
      </w:r>
      <w:r w:rsidRPr="008958B3">
        <w:rPr>
          <w:b/>
          <w:caps/>
          <w:color w:val="5F497A" w:themeColor="accent4" w:themeShade="BF"/>
          <w:sz w:val="24"/>
          <w:szCs w:val="24"/>
          <w:lang w:val="ru-RU"/>
        </w:rPr>
        <w:t xml:space="preserve"> </w:t>
      </w:r>
      <w:r w:rsidRPr="008958B3">
        <w:rPr>
          <w:b/>
          <w:caps/>
          <w:color w:val="5F497A" w:themeColor="accent4" w:themeShade="BF"/>
          <w:sz w:val="24"/>
          <w:szCs w:val="24"/>
          <w:lang w:val="sr-Cyrl-CS"/>
        </w:rPr>
        <w:t xml:space="preserve">пројекта - Саобраћајног прикључка јужног крака саобраћајнице у Собовици, деоница </w:t>
      </w:r>
      <w:r w:rsidRPr="008958B3">
        <w:rPr>
          <w:b/>
          <w:caps/>
          <w:color w:val="5F497A" w:themeColor="accent4" w:themeShade="BF"/>
          <w:sz w:val="24"/>
          <w:szCs w:val="24"/>
        </w:rPr>
        <w:t>I</w:t>
      </w:r>
      <w:r w:rsidRPr="008958B3">
        <w:rPr>
          <w:b/>
          <w:caps/>
          <w:color w:val="5F497A" w:themeColor="accent4" w:themeShade="BF"/>
          <w:sz w:val="24"/>
          <w:szCs w:val="24"/>
          <w:lang w:val="sr-Cyrl-RS"/>
        </w:rPr>
        <w:t xml:space="preserve">, на државни пут </w:t>
      </w:r>
      <w:r w:rsidRPr="008958B3">
        <w:rPr>
          <w:b/>
          <w:caps/>
          <w:color w:val="5F497A" w:themeColor="accent4" w:themeShade="BF"/>
          <w:sz w:val="24"/>
          <w:szCs w:val="24"/>
        </w:rPr>
        <w:t>I</w:t>
      </w:r>
      <w:r w:rsidRPr="008958B3">
        <w:rPr>
          <w:b/>
          <w:caps/>
          <w:color w:val="5F497A" w:themeColor="accent4" w:themeShade="BF"/>
          <w:sz w:val="24"/>
          <w:szCs w:val="24"/>
          <w:lang w:val="sr-Cyrl-RS"/>
        </w:rPr>
        <w:t xml:space="preserve">Б реда број 25, деоница број 02511, (од чвора 2510 (Влакча), </w:t>
      </w:r>
      <w:r w:rsidRPr="00B9723C">
        <w:rPr>
          <w:b/>
          <w:color w:val="5F497A" w:themeColor="accent4" w:themeShade="BF"/>
          <w:sz w:val="24"/>
          <w:szCs w:val="24"/>
        </w:rPr>
        <w:t>km</w:t>
      </w:r>
      <w:r w:rsidRPr="008958B3">
        <w:rPr>
          <w:b/>
          <w:caps/>
          <w:color w:val="5F497A" w:themeColor="accent4" w:themeShade="BF"/>
          <w:sz w:val="24"/>
          <w:szCs w:val="24"/>
          <w:lang w:val="sr-Cyrl-RS"/>
        </w:rPr>
        <w:t xml:space="preserve"> 54+222, до чвора 2511 (Церовац), </w:t>
      </w:r>
      <w:r w:rsidRPr="00B9723C">
        <w:rPr>
          <w:b/>
          <w:color w:val="5F497A" w:themeColor="accent4" w:themeShade="BF"/>
          <w:sz w:val="24"/>
          <w:szCs w:val="24"/>
        </w:rPr>
        <w:t>km</w:t>
      </w:r>
      <w:r w:rsidRPr="008958B3">
        <w:rPr>
          <w:b/>
          <w:caps/>
          <w:color w:val="5F497A" w:themeColor="accent4" w:themeShade="BF"/>
          <w:sz w:val="24"/>
          <w:szCs w:val="24"/>
          <w:lang w:val="sr-Cyrl-RS"/>
        </w:rPr>
        <w:t xml:space="preserve"> 66+583), на </w:t>
      </w:r>
      <w:r w:rsidRPr="00B9723C">
        <w:rPr>
          <w:b/>
          <w:color w:val="5F497A" w:themeColor="accent4" w:themeShade="BF"/>
          <w:sz w:val="24"/>
          <w:szCs w:val="24"/>
        </w:rPr>
        <w:t>km</w:t>
      </w:r>
      <w:r w:rsidRPr="008958B3">
        <w:rPr>
          <w:b/>
          <w:caps/>
          <w:color w:val="5F497A" w:themeColor="accent4" w:themeShade="BF"/>
          <w:sz w:val="24"/>
          <w:szCs w:val="24"/>
          <w:lang w:val="sr-Cyrl-RS"/>
        </w:rPr>
        <w:t xml:space="preserve"> 64+366.07, са леве стране у смеру раста стационаже, на делу </w:t>
      </w:r>
      <w:proofErr w:type="spellStart"/>
      <w:r w:rsidRPr="00B9723C">
        <w:rPr>
          <w:b/>
          <w:color w:val="5F497A" w:themeColor="accent4" w:themeShade="BF"/>
          <w:sz w:val="24"/>
          <w:szCs w:val="24"/>
          <w:lang w:val="sr-Cyrl-RS"/>
        </w:rPr>
        <w:t>к.п.бр</w:t>
      </w:r>
      <w:r w:rsidRPr="008958B3">
        <w:rPr>
          <w:b/>
          <w:caps/>
          <w:color w:val="5F497A" w:themeColor="accent4" w:themeShade="BF"/>
          <w:sz w:val="24"/>
          <w:szCs w:val="24"/>
          <w:lang w:val="sr-Cyrl-RS"/>
        </w:rPr>
        <w:t>.769</w:t>
      </w:r>
      <w:proofErr w:type="spellEnd"/>
      <w:r w:rsidRPr="008958B3">
        <w:rPr>
          <w:b/>
          <w:caps/>
          <w:color w:val="5F497A" w:themeColor="accent4" w:themeShade="BF"/>
          <w:sz w:val="24"/>
          <w:szCs w:val="24"/>
          <w:lang w:val="sr-Cyrl-RS"/>
        </w:rPr>
        <w:t xml:space="preserve">, 4758, 4660/2 и 4699/2 </w:t>
      </w:r>
      <w:r w:rsidRPr="008958B3">
        <w:rPr>
          <w:b/>
          <w:caps/>
          <w:color w:val="5F497A" w:themeColor="accent4" w:themeShade="BF"/>
          <w:sz w:val="24"/>
          <w:szCs w:val="24"/>
          <w:lang w:val="sr-Cyrl-CS"/>
        </w:rPr>
        <w:t>КО Лужнице у Крагујевцу</w:t>
      </w:r>
    </w:p>
    <w:p w:rsidR="008958B3" w:rsidRPr="008958B3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Pr="00134CD9" w:rsidRDefault="008958B3" w:rsidP="008958B3">
      <w:pPr>
        <w:rPr>
          <w:rFonts w:cs="Arial"/>
          <w:sz w:val="21"/>
          <w:szCs w:val="21"/>
        </w:rPr>
      </w:pPr>
      <w:r>
        <w:rPr>
          <w:rFonts w:cs="Arial"/>
          <w:noProof/>
          <w:sz w:val="21"/>
          <w:szCs w:val="21"/>
          <w:lang w:val="sr-Latn-RS" w:eastAsia="sr-Latn-RS"/>
        </w:rPr>
        <w:drawing>
          <wp:inline distT="0" distB="0" distL="0" distR="0">
            <wp:extent cx="5705474" cy="3686175"/>
            <wp:effectExtent l="0" t="0" r="0" b="0"/>
            <wp:docPr id="2" name="Slika 2" descr="D:\ja\VESNA\2018\studija - juzni krak sobovica\sobovica_pregled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ja\VESNA\2018\studija - juzni krak sobovica\sobovica_pregledn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321" cy="3690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8B3" w:rsidRDefault="008958B3" w:rsidP="008958B3">
      <w:pPr>
        <w:rPr>
          <w:rFonts w:cs="Arial"/>
          <w:sz w:val="21"/>
          <w:szCs w:val="21"/>
          <w:lang w:val="sr-Cyrl-RS"/>
        </w:rPr>
      </w:pPr>
    </w:p>
    <w:p w:rsidR="008958B3" w:rsidRPr="008958B3" w:rsidRDefault="008958B3" w:rsidP="008958B3">
      <w:pPr>
        <w:rPr>
          <w:rFonts w:cs="Arial"/>
          <w:sz w:val="21"/>
          <w:szCs w:val="21"/>
          <w:lang w:val="sr-Cyrl-RS"/>
        </w:rPr>
      </w:pPr>
    </w:p>
    <w:p w:rsidR="008958B3" w:rsidRPr="00134CD9" w:rsidRDefault="008958B3" w:rsidP="008958B3">
      <w:pPr>
        <w:jc w:val="center"/>
        <w:rPr>
          <w:rFonts w:cs="Arial"/>
          <w:sz w:val="21"/>
          <w:szCs w:val="21"/>
        </w:rPr>
      </w:pPr>
      <w:r>
        <w:rPr>
          <w:noProof/>
          <w:lang w:val="sr-Latn-RS" w:eastAsia="sr-Latn-RS"/>
        </w:rPr>
        <w:drawing>
          <wp:inline distT="0" distB="0" distL="0" distR="0" wp14:anchorId="38163A87" wp14:editId="47D02F20">
            <wp:extent cx="4025976" cy="996369"/>
            <wp:effectExtent l="0" t="0" r="0" b="0"/>
            <wp:docPr id="10" name="Slika 10" descr="memorandum 2018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 descr="memorandum 2018 (2)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795" cy="997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8B3" w:rsidRPr="008958B3" w:rsidRDefault="008958B3" w:rsidP="008958B3">
      <w:pPr>
        <w:rPr>
          <w:rFonts w:cs="Arial"/>
          <w:sz w:val="21"/>
          <w:szCs w:val="21"/>
          <w:lang w:val="sr-Cyrl-RS"/>
        </w:rPr>
      </w:pPr>
    </w:p>
    <w:p w:rsidR="008958B3" w:rsidRPr="00134CD9" w:rsidRDefault="008958B3" w:rsidP="008958B3">
      <w:pPr>
        <w:jc w:val="center"/>
        <w:rPr>
          <w:rFonts w:cs="Arial"/>
          <w:sz w:val="21"/>
          <w:szCs w:val="21"/>
        </w:rPr>
      </w:pPr>
      <w:proofErr w:type="spellStart"/>
      <w:proofErr w:type="gramStart"/>
      <w:r w:rsidRPr="00134CD9">
        <w:t>Крагујевац</w:t>
      </w:r>
      <w:proofErr w:type="spellEnd"/>
      <w:r w:rsidRPr="00134CD9">
        <w:rPr>
          <w:lang w:val="sr-Cyrl-RS"/>
        </w:rPr>
        <w:t xml:space="preserve">, </w:t>
      </w:r>
      <w:r w:rsidRPr="00134CD9">
        <w:t>20</w:t>
      </w:r>
      <w:r w:rsidRPr="00134CD9">
        <w:rPr>
          <w:lang w:val="sr-Cyrl-RS"/>
        </w:rPr>
        <w:t>2</w:t>
      </w:r>
      <w:r w:rsidR="00391F40">
        <w:rPr>
          <w:lang w:val="sr-Latn-RS"/>
        </w:rPr>
        <w:t>2</w:t>
      </w:r>
      <w:r w:rsidRPr="00134CD9">
        <w:t>.</w:t>
      </w:r>
      <w:proofErr w:type="gramEnd"/>
    </w:p>
    <w:p w:rsidR="008958B3" w:rsidRPr="00134CD9" w:rsidRDefault="008958B3" w:rsidP="008958B3">
      <w:pPr>
        <w:rPr>
          <w:rFonts w:eastAsia="Times New Roman" w:cs="Arial"/>
          <w:color w:val="auto"/>
          <w:szCs w:val="22"/>
          <w:lang w:val="sr-Latn-RS" w:eastAsia="ar-SA"/>
        </w:rPr>
      </w:pPr>
    </w:p>
    <w:p w:rsidR="008958B3" w:rsidRDefault="008958B3" w:rsidP="008958B3">
      <w:pPr>
        <w:jc w:val="center"/>
        <w:rPr>
          <w:rFonts w:eastAsia="Times New Roman" w:cs="Arial"/>
          <w:color w:val="auto"/>
          <w:szCs w:val="22"/>
          <w:lang w:val="sr-Cyrl-RS" w:eastAsia="ar-SA"/>
        </w:rPr>
      </w:pPr>
    </w:p>
    <w:p w:rsidR="008958B3" w:rsidRPr="008958B3" w:rsidRDefault="008958B3" w:rsidP="008958B3">
      <w:pPr>
        <w:rPr>
          <w:rFonts w:cs="Arial"/>
          <w:color w:val="auto"/>
          <w:szCs w:val="22"/>
          <w:lang w:val="sr-Cyrl-RS"/>
        </w:rPr>
      </w:pPr>
    </w:p>
    <w:p w:rsidR="008958B3" w:rsidRPr="00452AE8" w:rsidRDefault="008958B3" w:rsidP="008958B3">
      <w:pPr>
        <w:widowControl/>
        <w:rPr>
          <w:rFonts w:ascii="Times New Roman" w:eastAsia="Times New Roman" w:hAnsi="Times New Roman"/>
          <w:color w:val="auto"/>
          <w:szCs w:val="22"/>
          <w:lang w:eastAsia="ar-SA"/>
        </w:rPr>
      </w:pPr>
    </w:p>
    <w:p w:rsidR="008958B3" w:rsidRPr="00452AE8" w:rsidRDefault="008958B3" w:rsidP="008958B3">
      <w:pPr>
        <w:widowControl/>
        <w:spacing w:before="0" w:after="0"/>
        <w:ind w:left="1627"/>
        <w:rPr>
          <w:rFonts w:eastAsia="Times New Roman" w:cs="Arial"/>
          <w:color w:val="auto"/>
          <w:sz w:val="24"/>
          <w:szCs w:val="24"/>
          <w:lang w:val="sr-Cyrl-CS" w:eastAsia="ar-SA"/>
        </w:rPr>
      </w:pPr>
      <w:r>
        <w:rPr>
          <w:rFonts w:eastAsia="Times New Roman" w:cs="Arial"/>
          <w:noProof/>
          <w:color w:val="auto"/>
          <w:sz w:val="24"/>
          <w:szCs w:val="24"/>
          <w:lang w:val="sr-Latn-RS" w:eastAsia="sr-Latn-RS"/>
        </w:rPr>
        <w:drawing>
          <wp:anchor distT="0" distB="0" distL="114300" distR="114300" simplePos="0" relativeHeight="251660288" behindDoc="0" locked="0" layoutInCell="1" allowOverlap="0" wp14:anchorId="18ACC68E" wp14:editId="3749E697">
            <wp:simplePos x="0" y="0"/>
            <wp:positionH relativeFrom="column">
              <wp:posOffset>330200</wp:posOffset>
            </wp:positionH>
            <wp:positionV relativeFrom="paragraph">
              <wp:posOffset>-228600</wp:posOffset>
            </wp:positionV>
            <wp:extent cx="698500" cy="1028700"/>
            <wp:effectExtent l="0" t="0" r="6350" b="0"/>
            <wp:wrapNone/>
            <wp:docPr id="12" name="Slika 12" descr="grb_grada_kragujev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rb_grada_kragujevca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AE8">
        <w:rPr>
          <w:rFonts w:eastAsia="Times New Roman" w:cs="Arial"/>
          <w:color w:val="auto"/>
          <w:sz w:val="24"/>
          <w:szCs w:val="24"/>
          <w:lang w:val="sr-Cyrl-CS" w:eastAsia="ar-SA"/>
        </w:rPr>
        <w:t xml:space="preserve">  ГРАД КРАГУЈЕВАЦ</w:t>
      </w:r>
    </w:p>
    <w:p w:rsidR="008958B3" w:rsidRPr="00452AE8" w:rsidRDefault="008958B3" w:rsidP="008958B3">
      <w:pPr>
        <w:widowControl/>
        <w:spacing w:before="0" w:after="0"/>
        <w:ind w:left="1627"/>
        <w:rPr>
          <w:rFonts w:eastAsia="Times New Roman" w:cs="Arial"/>
          <w:color w:val="808080"/>
          <w:sz w:val="24"/>
          <w:szCs w:val="24"/>
          <w:lang w:val="sr-Cyrl-CS"/>
        </w:rPr>
      </w:pPr>
      <w:r w:rsidRPr="00452AE8">
        <w:rPr>
          <w:rFonts w:eastAsia="Times New Roman" w:cs="Arial"/>
          <w:color w:val="auto"/>
          <w:sz w:val="24"/>
          <w:szCs w:val="24"/>
          <w:lang w:val="sr-Cyrl-CS"/>
        </w:rPr>
        <w:t xml:space="preserve">  </w:t>
      </w:r>
      <w:r w:rsidRPr="00452AE8">
        <w:rPr>
          <w:rFonts w:eastAsia="Times New Roman" w:cs="Arial"/>
          <w:color w:val="808080"/>
          <w:sz w:val="24"/>
          <w:szCs w:val="24"/>
          <w:lang w:val="sr-Cyrl-CS"/>
        </w:rPr>
        <w:t xml:space="preserve">Градска управа за  развој и инвестиције </w:t>
      </w:r>
    </w:p>
    <w:p w:rsidR="008958B3" w:rsidRPr="00452AE8" w:rsidRDefault="008958B3" w:rsidP="008958B3">
      <w:pPr>
        <w:widowControl/>
        <w:spacing w:before="0" w:after="0"/>
        <w:ind w:left="1627"/>
        <w:rPr>
          <w:rFonts w:eastAsia="Times New Roman" w:cs="Arial"/>
          <w:color w:val="auto"/>
          <w:sz w:val="32"/>
          <w:szCs w:val="24"/>
          <w:lang w:val="sr-Cyrl-CS" w:eastAsia="ar-SA"/>
        </w:rPr>
      </w:pPr>
      <w:r w:rsidRPr="00452AE8">
        <w:rPr>
          <w:rFonts w:eastAsia="Times New Roman" w:cs="Arial"/>
          <w:color w:val="auto"/>
          <w:sz w:val="32"/>
          <w:szCs w:val="24"/>
          <w:lang w:val="sr-Cyrl-CS"/>
        </w:rPr>
        <w:t xml:space="preserve"> </w:t>
      </w:r>
    </w:p>
    <w:p w:rsidR="008958B3" w:rsidRPr="00452AE8" w:rsidRDefault="008958B3" w:rsidP="008958B3">
      <w:pPr>
        <w:widowControl/>
        <w:spacing w:before="0" w:after="0"/>
        <w:ind w:left="1440"/>
        <w:rPr>
          <w:rFonts w:eastAsia="Times New Roman" w:cs="Arial"/>
          <w:color w:val="auto"/>
          <w:sz w:val="18"/>
          <w:szCs w:val="18"/>
          <w:lang w:val="sr-Cyrl-CS" w:eastAsia="ar-SA"/>
        </w:rPr>
      </w:pPr>
    </w:p>
    <w:p w:rsidR="008958B3" w:rsidRPr="00452AE8" w:rsidRDefault="008958B3" w:rsidP="008958B3">
      <w:pPr>
        <w:keepLines/>
        <w:widowControl/>
        <w:spacing w:before="60"/>
        <w:ind w:firstLine="540"/>
        <w:jc w:val="left"/>
        <w:rPr>
          <w:rFonts w:eastAsia="Times New Roman" w:cs="Arial"/>
          <w:b/>
          <w:color w:val="auto"/>
          <w:szCs w:val="22"/>
          <w:lang w:val="sr-Cyrl-RS" w:eastAsia="zh-CN"/>
        </w:rPr>
      </w:pPr>
      <w:r>
        <w:rPr>
          <w:rFonts w:ascii="Verdana" w:eastAsia="Times New Roman" w:hAnsi="Verdana" w:cs="Verdana"/>
          <w:noProof/>
          <w:color w:val="auto"/>
          <w:sz w:val="18"/>
          <w:szCs w:val="18"/>
          <w:lang w:val="sr-Latn-RS" w:eastAsia="sr-Latn-RS"/>
        </w:rPr>
        <w:drawing>
          <wp:inline distT="0" distB="0" distL="0" distR="0" wp14:anchorId="292000C1" wp14:editId="4BC9B40B">
            <wp:extent cx="4705350" cy="1171575"/>
            <wp:effectExtent l="0" t="0" r="0" b="9525"/>
            <wp:docPr id="11" name="Slika 11" descr="memorandum 2018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 descr="memorandum 2018 (2)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8B3" w:rsidRPr="00452AE8" w:rsidRDefault="008958B3" w:rsidP="008958B3">
      <w:pPr>
        <w:widowControl/>
        <w:spacing w:before="0" w:after="0"/>
        <w:jc w:val="left"/>
        <w:rPr>
          <w:rFonts w:eastAsia="Times New Roman" w:cs="Arial"/>
          <w:b/>
          <w:bCs/>
          <w:color w:val="auto"/>
          <w:sz w:val="24"/>
          <w:szCs w:val="24"/>
          <w:lang w:eastAsia="ar-SA"/>
        </w:rPr>
      </w:pPr>
    </w:p>
    <w:p w:rsidR="008958B3" w:rsidRPr="00452AE8" w:rsidRDefault="008958B3" w:rsidP="008958B3">
      <w:pPr>
        <w:widowControl/>
        <w:spacing w:before="0" w:after="0"/>
        <w:jc w:val="left"/>
        <w:rPr>
          <w:rFonts w:eastAsia="Times New Roman" w:cs="Arial"/>
          <w:b/>
          <w:bCs/>
          <w:color w:val="auto"/>
          <w:sz w:val="24"/>
          <w:szCs w:val="24"/>
          <w:lang w:eastAsia="ar-SA"/>
        </w:rPr>
      </w:pPr>
    </w:p>
    <w:p w:rsidR="008958B3" w:rsidRPr="00452AE8" w:rsidRDefault="008958B3" w:rsidP="008958B3">
      <w:pPr>
        <w:widowControl/>
        <w:spacing w:before="0" w:after="0"/>
        <w:jc w:val="left"/>
        <w:rPr>
          <w:rFonts w:eastAsia="Times New Roman" w:cs="Arial"/>
          <w:b/>
          <w:bCs/>
          <w:color w:val="auto"/>
          <w:sz w:val="24"/>
          <w:szCs w:val="24"/>
          <w:lang w:val="sr-Latn-RS" w:eastAsia="ar-SA"/>
        </w:rPr>
      </w:pPr>
    </w:p>
    <w:p w:rsidR="008958B3" w:rsidRPr="00452AE8" w:rsidRDefault="008958B3" w:rsidP="008958B3">
      <w:pPr>
        <w:widowControl/>
        <w:spacing w:before="0" w:after="0"/>
        <w:jc w:val="left"/>
        <w:rPr>
          <w:rFonts w:eastAsia="Times New Roman" w:cs="Arial"/>
          <w:b/>
          <w:bCs/>
          <w:color w:val="auto"/>
          <w:sz w:val="24"/>
          <w:szCs w:val="24"/>
          <w:lang w:val="sr-Latn-RS" w:eastAsia="ar-SA"/>
        </w:rPr>
      </w:pPr>
    </w:p>
    <w:p w:rsidR="008958B3" w:rsidRPr="008958B3" w:rsidRDefault="008958B3" w:rsidP="008958B3">
      <w:pPr>
        <w:jc w:val="center"/>
        <w:rPr>
          <w:b/>
          <w:caps/>
          <w:color w:val="5F497A" w:themeColor="accent4" w:themeShade="BF"/>
          <w:sz w:val="24"/>
          <w:szCs w:val="24"/>
          <w:lang w:val="sr-Cyrl-CS"/>
        </w:rPr>
      </w:pPr>
      <w:r w:rsidRPr="008958B3">
        <w:rPr>
          <w:b/>
          <w:caps/>
          <w:color w:val="5F497A" w:themeColor="accent4" w:themeShade="BF"/>
          <w:sz w:val="24"/>
          <w:szCs w:val="24"/>
          <w:lang w:val="ru-RU"/>
        </w:rPr>
        <w:t xml:space="preserve">Захтев за одлучивање о потреби израде Студије о процени утицаја </w:t>
      </w:r>
      <w:r w:rsidRPr="008958B3">
        <w:rPr>
          <w:b/>
          <w:caps/>
          <w:color w:val="5F497A" w:themeColor="accent4" w:themeShade="BF"/>
          <w:sz w:val="24"/>
          <w:szCs w:val="24"/>
          <w:lang w:val="sr-Cyrl-RS"/>
        </w:rPr>
        <w:t>на животну средину</w:t>
      </w:r>
      <w:r w:rsidRPr="008958B3">
        <w:rPr>
          <w:b/>
          <w:caps/>
          <w:color w:val="5F497A" w:themeColor="accent4" w:themeShade="BF"/>
          <w:sz w:val="24"/>
          <w:szCs w:val="24"/>
          <w:lang w:val="ru-RU"/>
        </w:rPr>
        <w:t xml:space="preserve"> </w:t>
      </w:r>
      <w:r w:rsidRPr="008958B3">
        <w:rPr>
          <w:b/>
          <w:caps/>
          <w:color w:val="5F497A" w:themeColor="accent4" w:themeShade="BF"/>
          <w:sz w:val="24"/>
          <w:szCs w:val="24"/>
          <w:lang w:val="sr-Cyrl-CS"/>
        </w:rPr>
        <w:t xml:space="preserve">пројекта - Саобраћајног прикључка јужног крака саобраћајнице у Собовици, деоница </w:t>
      </w:r>
      <w:r w:rsidRPr="008958B3">
        <w:rPr>
          <w:b/>
          <w:caps/>
          <w:color w:val="5F497A" w:themeColor="accent4" w:themeShade="BF"/>
          <w:sz w:val="24"/>
          <w:szCs w:val="24"/>
        </w:rPr>
        <w:t>I</w:t>
      </w:r>
      <w:r w:rsidRPr="008958B3">
        <w:rPr>
          <w:b/>
          <w:caps/>
          <w:color w:val="5F497A" w:themeColor="accent4" w:themeShade="BF"/>
          <w:sz w:val="24"/>
          <w:szCs w:val="24"/>
          <w:lang w:val="sr-Cyrl-RS"/>
        </w:rPr>
        <w:t xml:space="preserve">, на државни пут </w:t>
      </w:r>
      <w:r w:rsidRPr="008958B3">
        <w:rPr>
          <w:b/>
          <w:caps/>
          <w:color w:val="5F497A" w:themeColor="accent4" w:themeShade="BF"/>
          <w:sz w:val="24"/>
          <w:szCs w:val="24"/>
        </w:rPr>
        <w:t>I</w:t>
      </w:r>
      <w:r w:rsidRPr="008958B3">
        <w:rPr>
          <w:b/>
          <w:caps/>
          <w:color w:val="5F497A" w:themeColor="accent4" w:themeShade="BF"/>
          <w:sz w:val="24"/>
          <w:szCs w:val="24"/>
          <w:lang w:val="sr-Cyrl-RS"/>
        </w:rPr>
        <w:t xml:space="preserve">Б реда број 25, деоница број 02511, (од чвора 2510 (Влакча), </w:t>
      </w:r>
      <w:r w:rsidRPr="00B9723C">
        <w:rPr>
          <w:b/>
          <w:color w:val="5F497A" w:themeColor="accent4" w:themeShade="BF"/>
          <w:sz w:val="24"/>
          <w:szCs w:val="24"/>
        </w:rPr>
        <w:t>km</w:t>
      </w:r>
      <w:r w:rsidRPr="008958B3">
        <w:rPr>
          <w:b/>
          <w:caps/>
          <w:color w:val="5F497A" w:themeColor="accent4" w:themeShade="BF"/>
          <w:sz w:val="24"/>
          <w:szCs w:val="24"/>
          <w:lang w:val="sr-Cyrl-RS"/>
        </w:rPr>
        <w:t xml:space="preserve"> 54+222, до чвора 2511 (Церовац), </w:t>
      </w:r>
      <w:r w:rsidRPr="00B9723C">
        <w:rPr>
          <w:b/>
          <w:color w:val="5F497A" w:themeColor="accent4" w:themeShade="BF"/>
          <w:sz w:val="24"/>
          <w:szCs w:val="24"/>
        </w:rPr>
        <w:t>km</w:t>
      </w:r>
      <w:r w:rsidRPr="008958B3">
        <w:rPr>
          <w:b/>
          <w:caps/>
          <w:color w:val="5F497A" w:themeColor="accent4" w:themeShade="BF"/>
          <w:sz w:val="24"/>
          <w:szCs w:val="24"/>
          <w:lang w:val="sr-Cyrl-RS"/>
        </w:rPr>
        <w:t xml:space="preserve"> 66+583), на </w:t>
      </w:r>
      <w:r w:rsidRPr="00B9723C">
        <w:rPr>
          <w:b/>
          <w:color w:val="5F497A" w:themeColor="accent4" w:themeShade="BF"/>
          <w:sz w:val="24"/>
          <w:szCs w:val="24"/>
        </w:rPr>
        <w:t>km</w:t>
      </w:r>
      <w:r w:rsidRPr="00B9723C">
        <w:rPr>
          <w:b/>
          <w:color w:val="5F497A" w:themeColor="accent4" w:themeShade="BF"/>
          <w:sz w:val="24"/>
          <w:szCs w:val="24"/>
          <w:lang w:val="sr-Cyrl-RS"/>
        </w:rPr>
        <w:t xml:space="preserve"> </w:t>
      </w:r>
      <w:r w:rsidRPr="008958B3">
        <w:rPr>
          <w:b/>
          <w:caps/>
          <w:color w:val="5F497A" w:themeColor="accent4" w:themeShade="BF"/>
          <w:sz w:val="24"/>
          <w:szCs w:val="24"/>
          <w:lang w:val="sr-Cyrl-RS"/>
        </w:rPr>
        <w:t xml:space="preserve">64+366.07, са леве стране у смеру раста стационаже, на делу </w:t>
      </w:r>
      <w:proofErr w:type="spellStart"/>
      <w:r w:rsidRPr="00B9723C">
        <w:rPr>
          <w:b/>
          <w:color w:val="5F497A" w:themeColor="accent4" w:themeShade="BF"/>
          <w:sz w:val="24"/>
          <w:szCs w:val="24"/>
          <w:lang w:val="sr-Cyrl-RS"/>
        </w:rPr>
        <w:t>к.п.бр</w:t>
      </w:r>
      <w:r w:rsidRPr="008958B3">
        <w:rPr>
          <w:b/>
          <w:caps/>
          <w:color w:val="5F497A" w:themeColor="accent4" w:themeShade="BF"/>
          <w:sz w:val="24"/>
          <w:szCs w:val="24"/>
          <w:lang w:val="sr-Cyrl-RS"/>
        </w:rPr>
        <w:t>.769</w:t>
      </w:r>
      <w:proofErr w:type="spellEnd"/>
      <w:r w:rsidRPr="008958B3">
        <w:rPr>
          <w:b/>
          <w:caps/>
          <w:color w:val="5F497A" w:themeColor="accent4" w:themeShade="BF"/>
          <w:sz w:val="24"/>
          <w:szCs w:val="24"/>
          <w:lang w:val="sr-Cyrl-RS"/>
        </w:rPr>
        <w:t xml:space="preserve">, 4758, 4660/2 и 4699/2 </w:t>
      </w:r>
      <w:r w:rsidRPr="008958B3">
        <w:rPr>
          <w:b/>
          <w:caps/>
          <w:color w:val="5F497A" w:themeColor="accent4" w:themeShade="BF"/>
          <w:sz w:val="24"/>
          <w:szCs w:val="24"/>
          <w:lang w:val="sr-Cyrl-CS"/>
        </w:rPr>
        <w:t>КО Лужнице у Крагујевцу</w:t>
      </w:r>
    </w:p>
    <w:p w:rsidR="008958B3" w:rsidRPr="008958B3" w:rsidRDefault="008958B3" w:rsidP="008958B3">
      <w:pPr>
        <w:widowControl/>
        <w:autoSpaceDE w:val="0"/>
        <w:autoSpaceDN w:val="0"/>
        <w:adjustRightInd w:val="0"/>
        <w:spacing w:after="0"/>
        <w:jc w:val="center"/>
        <w:rPr>
          <w:rFonts w:eastAsia="Times New Roman" w:cs="Arial"/>
          <w:bCs/>
          <w:color w:val="5F497A" w:themeColor="accent4" w:themeShade="BF"/>
          <w:sz w:val="28"/>
          <w:szCs w:val="28"/>
          <w:lang w:eastAsia="ar-SA"/>
        </w:rPr>
      </w:pPr>
    </w:p>
    <w:p w:rsidR="008958B3" w:rsidRPr="00452AE8" w:rsidRDefault="008958B3" w:rsidP="008958B3">
      <w:pPr>
        <w:widowControl/>
        <w:autoSpaceDE w:val="0"/>
        <w:autoSpaceDN w:val="0"/>
        <w:adjustRightInd w:val="0"/>
        <w:spacing w:after="0"/>
        <w:rPr>
          <w:rFonts w:eastAsia="Times New Roman" w:cs="Arial"/>
          <w:bCs/>
          <w:color w:val="993366"/>
          <w:sz w:val="28"/>
          <w:szCs w:val="28"/>
          <w:lang w:val="sr-Cyrl-RS" w:eastAsia="ar-SA"/>
        </w:rPr>
      </w:pPr>
    </w:p>
    <w:p w:rsidR="008958B3" w:rsidRDefault="008958B3" w:rsidP="008958B3">
      <w:pPr>
        <w:widowControl/>
        <w:autoSpaceDE w:val="0"/>
        <w:autoSpaceDN w:val="0"/>
        <w:adjustRightInd w:val="0"/>
        <w:spacing w:after="0"/>
        <w:rPr>
          <w:rFonts w:eastAsia="Times New Roman" w:cs="Arial"/>
          <w:bCs/>
          <w:color w:val="993366"/>
          <w:sz w:val="28"/>
          <w:szCs w:val="28"/>
          <w:lang w:val="sr-Cyrl-RS" w:eastAsia="ar-SA"/>
        </w:rPr>
      </w:pPr>
    </w:p>
    <w:p w:rsidR="008958B3" w:rsidRPr="008958B3" w:rsidRDefault="008958B3" w:rsidP="008958B3">
      <w:pPr>
        <w:widowControl/>
        <w:autoSpaceDE w:val="0"/>
        <w:autoSpaceDN w:val="0"/>
        <w:adjustRightInd w:val="0"/>
        <w:spacing w:after="0"/>
        <w:rPr>
          <w:rFonts w:eastAsia="Times New Roman" w:cs="Arial"/>
          <w:bCs/>
          <w:color w:val="993366"/>
          <w:sz w:val="28"/>
          <w:szCs w:val="28"/>
          <w:lang w:val="sr-Cyrl-RS" w:eastAsia="ar-SA"/>
        </w:rPr>
      </w:pPr>
    </w:p>
    <w:p w:rsidR="008958B3" w:rsidRPr="00452AE8" w:rsidRDefault="008958B3" w:rsidP="008958B3">
      <w:pPr>
        <w:widowControl/>
        <w:autoSpaceDE w:val="0"/>
        <w:autoSpaceDN w:val="0"/>
        <w:adjustRightInd w:val="0"/>
        <w:spacing w:after="0"/>
        <w:jc w:val="center"/>
        <w:rPr>
          <w:rFonts w:eastAsia="Times New Roman" w:cs="Arial"/>
          <w:bCs/>
          <w:color w:val="993366"/>
          <w:sz w:val="28"/>
          <w:szCs w:val="28"/>
          <w:lang w:eastAsia="ar-SA"/>
        </w:rPr>
      </w:pPr>
    </w:p>
    <w:p w:rsidR="008958B3" w:rsidRPr="00452AE8" w:rsidRDefault="008958B3" w:rsidP="008958B3">
      <w:pPr>
        <w:keepNext/>
        <w:widowControl/>
        <w:spacing w:before="0" w:after="0"/>
        <w:jc w:val="right"/>
        <w:outlineLvl w:val="1"/>
        <w:rPr>
          <w:rFonts w:eastAsia="Times New Roman" w:cs="Arial"/>
          <w:bCs/>
          <w:color w:val="auto"/>
          <w:sz w:val="24"/>
          <w:szCs w:val="24"/>
          <w:lang w:val="sr-Cyrl-CS" w:eastAsia="ar-SA"/>
        </w:rPr>
      </w:pPr>
      <w:r w:rsidRPr="00452AE8">
        <w:rPr>
          <w:rFonts w:eastAsia="Times New Roman" w:cs="Arial"/>
          <w:bCs/>
          <w:color w:val="auto"/>
          <w:sz w:val="24"/>
          <w:szCs w:val="24"/>
          <w:lang w:val="sr-Cyrl-CS" w:eastAsia="ar-SA"/>
        </w:rPr>
        <w:t xml:space="preserve">                                                                                          </w:t>
      </w:r>
      <w:proofErr w:type="spellStart"/>
      <w:r>
        <w:rPr>
          <w:rFonts w:eastAsia="Times New Roman" w:cs="Arial"/>
          <w:bCs/>
          <w:color w:val="auto"/>
          <w:sz w:val="24"/>
          <w:szCs w:val="24"/>
          <w:lang w:val="sr-Cyrl-RS" w:eastAsia="ar-SA"/>
        </w:rPr>
        <w:t>в.д</w:t>
      </w:r>
      <w:proofErr w:type="spellEnd"/>
      <w:r>
        <w:rPr>
          <w:rFonts w:eastAsia="Times New Roman" w:cs="Arial"/>
          <w:bCs/>
          <w:color w:val="auto"/>
          <w:sz w:val="24"/>
          <w:szCs w:val="24"/>
          <w:lang w:val="sr-Cyrl-RS" w:eastAsia="ar-SA"/>
        </w:rPr>
        <w:t>.</w:t>
      </w:r>
      <w:r w:rsidRPr="00452AE8">
        <w:rPr>
          <w:rFonts w:eastAsia="Times New Roman" w:cs="Arial"/>
          <w:bCs/>
          <w:color w:val="auto"/>
          <w:sz w:val="24"/>
          <w:szCs w:val="24"/>
          <w:lang w:val="sr-Cyrl-CS" w:eastAsia="ar-SA"/>
        </w:rPr>
        <w:t xml:space="preserve">  директор</w:t>
      </w:r>
      <w:r>
        <w:rPr>
          <w:rFonts w:eastAsia="Times New Roman" w:cs="Arial"/>
          <w:bCs/>
          <w:color w:val="auto"/>
          <w:sz w:val="24"/>
          <w:szCs w:val="24"/>
          <w:lang w:val="sr-Cyrl-CS" w:eastAsia="ar-SA"/>
        </w:rPr>
        <w:t>а</w:t>
      </w:r>
    </w:p>
    <w:p w:rsidR="008958B3" w:rsidRPr="00452AE8" w:rsidRDefault="008958B3" w:rsidP="008958B3">
      <w:pPr>
        <w:widowControl/>
        <w:spacing w:before="0" w:after="0"/>
        <w:ind w:left="2160" w:firstLine="1080"/>
        <w:jc w:val="right"/>
        <w:rPr>
          <w:rFonts w:eastAsia="Times New Roman" w:cs="Arial"/>
          <w:bCs/>
          <w:color w:val="auto"/>
          <w:sz w:val="24"/>
          <w:szCs w:val="24"/>
          <w:lang w:val="sr-Cyrl-CS" w:eastAsia="ar-SA"/>
        </w:rPr>
      </w:pPr>
    </w:p>
    <w:p w:rsidR="008958B3" w:rsidRPr="00452AE8" w:rsidRDefault="008958B3" w:rsidP="008958B3">
      <w:pPr>
        <w:widowControl/>
        <w:spacing w:before="0" w:after="0"/>
        <w:jc w:val="right"/>
        <w:rPr>
          <w:rFonts w:eastAsia="Times New Roman" w:cs="Arial"/>
          <w:bCs/>
          <w:color w:val="auto"/>
          <w:sz w:val="24"/>
          <w:szCs w:val="24"/>
          <w:lang w:val="sr-Cyrl-RS" w:eastAsia="ar-SA"/>
        </w:rPr>
      </w:pPr>
      <w:r w:rsidRPr="00452AE8">
        <w:rPr>
          <w:rFonts w:eastAsia="Times New Roman" w:cs="Arial"/>
          <w:bCs/>
          <w:color w:val="auto"/>
          <w:sz w:val="24"/>
          <w:szCs w:val="24"/>
          <w:lang w:val="sr-Cyrl-RS" w:eastAsia="ar-SA"/>
        </w:rPr>
        <w:t>Весна Јовановић Милошевић</w:t>
      </w:r>
      <w:r w:rsidRPr="00452AE8">
        <w:rPr>
          <w:rFonts w:eastAsia="Times New Roman" w:cs="Arial"/>
          <w:bCs/>
          <w:color w:val="auto"/>
          <w:sz w:val="24"/>
          <w:szCs w:val="24"/>
          <w:lang w:val="sr-Cyrl-CS" w:eastAsia="ar-SA"/>
        </w:rPr>
        <w:t>, дипл.</w:t>
      </w:r>
      <w:r w:rsidRPr="00452AE8">
        <w:rPr>
          <w:rFonts w:eastAsia="Times New Roman" w:cs="Arial"/>
          <w:bCs/>
          <w:color w:val="auto"/>
          <w:sz w:val="24"/>
          <w:szCs w:val="24"/>
          <w:lang w:val="sr-Cyrl-RS" w:eastAsia="ar-SA"/>
        </w:rPr>
        <w:t>инж</w:t>
      </w:r>
      <w:r w:rsidRPr="00452AE8">
        <w:rPr>
          <w:rFonts w:eastAsia="Times New Roman" w:cs="Arial"/>
          <w:bCs/>
          <w:color w:val="auto"/>
          <w:sz w:val="24"/>
          <w:szCs w:val="24"/>
          <w:lang w:val="sr-Cyrl-CS" w:eastAsia="ar-SA"/>
        </w:rPr>
        <w:t>.</w:t>
      </w:r>
      <w:proofErr w:type="spellStart"/>
      <w:r w:rsidRPr="00452AE8">
        <w:rPr>
          <w:rFonts w:eastAsia="Times New Roman" w:cs="Arial"/>
          <w:bCs/>
          <w:color w:val="auto"/>
          <w:sz w:val="24"/>
          <w:szCs w:val="24"/>
          <w:lang w:val="sr-Cyrl-RS" w:eastAsia="ar-SA"/>
        </w:rPr>
        <w:t>арх</w:t>
      </w:r>
      <w:proofErr w:type="spellEnd"/>
      <w:r w:rsidRPr="00452AE8">
        <w:rPr>
          <w:rFonts w:eastAsia="Times New Roman" w:cs="Arial"/>
          <w:bCs/>
          <w:color w:val="auto"/>
          <w:sz w:val="24"/>
          <w:szCs w:val="24"/>
          <w:lang w:val="sr-Cyrl-CS" w:eastAsia="ar-SA"/>
        </w:rPr>
        <w:t>.</w:t>
      </w:r>
    </w:p>
    <w:p w:rsidR="008958B3" w:rsidRPr="00452AE8" w:rsidRDefault="008958B3" w:rsidP="008958B3">
      <w:pPr>
        <w:keepNext/>
        <w:widowControl/>
        <w:rPr>
          <w:rFonts w:eastAsia="Times New Roman" w:cs="Arial"/>
          <w:color w:val="auto"/>
          <w:sz w:val="18"/>
          <w:szCs w:val="18"/>
          <w:lang w:eastAsia="ar-SA"/>
        </w:rPr>
      </w:pPr>
    </w:p>
    <w:p w:rsidR="008958B3" w:rsidRPr="00452AE8" w:rsidRDefault="008958B3" w:rsidP="008958B3">
      <w:pPr>
        <w:keepNext/>
        <w:widowControl/>
        <w:rPr>
          <w:rFonts w:eastAsia="Times New Roman" w:cs="Arial"/>
          <w:color w:val="auto"/>
          <w:sz w:val="18"/>
          <w:szCs w:val="18"/>
          <w:lang w:eastAsia="ar-SA"/>
        </w:rPr>
      </w:pPr>
    </w:p>
    <w:p w:rsidR="008958B3" w:rsidRPr="00452AE8" w:rsidRDefault="008958B3" w:rsidP="008958B3">
      <w:pPr>
        <w:keepNext/>
        <w:widowControl/>
        <w:rPr>
          <w:rFonts w:eastAsia="Times New Roman" w:cs="Arial"/>
          <w:color w:val="auto"/>
          <w:sz w:val="18"/>
          <w:szCs w:val="18"/>
          <w:lang w:eastAsia="ar-SA"/>
        </w:rPr>
      </w:pPr>
    </w:p>
    <w:p w:rsidR="008958B3" w:rsidRPr="00452AE8" w:rsidRDefault="008958B3" w:rsidP="008958B3">
      <w:pPr>
        <w:keepNext/>
        <w:widowControl/>
        <w:rPr>
          <w:rFonts w:eastAsia="Times New Roman" w:cs="Arial"/>
          <w:color w:val="auto"/>
          <w:sz w:val="18"/>
          <w:szCs w:val="18"/>
          <w:lang w:val="sr-Cyrl-CS" w:eastAsia="ar-SA"/>
        </w:rPr>
      </w:pPr>
    </w:p>
    <w:p w:rsidR="008958B3" w:rsidRPr="008958B3" w:rsidRDefault="008958B3" w:rsidP="008958B3">
      <w:pPr>
        <w:keepNext/>
        <w:widowControl/>
        <w:rPr>
          <w:rFonts w:eastAsia="Times New Roman" w:cs="Arial"/>
          <w:color w:val="auto"/>
          <w:sz w:val="18"/>
          <w:szCs w:val="18"/>
          <w:lang w:val="sr-Cyrl-RS" w:eastAsia="ar-SA"/>
        </w:rPr>
      </w:pPr>
    </w:p>
    <w:p w:rsidR="008958B3" w:rsidRPr="00452AE8" w:rsidRDefault="008958B3" w:rsidP="008958B3">
      <w:pPr>
        <w:keepNext/>
        <w:widowControl/>
        <w:spacing w:before="0"/>
        <w:jc w:val="center"/>
        <w:outlineLvl w:val="1"/>
        <w:rPr>
          <w:rFonts w:eastAsia="Times New Roman" w:cs="Arial"/>
          <w:bCs/>
          <w:color w:val="auto"/>
          <w:szCs w:val="24"/>
          <w:lang w:val="sr-Cyrl-CS" w:eastAsia="ar-SA"/>
        </w:rPr>
      </w:pPr>
      <w:r w:rsidRPr="00452AE8">
        <w:rPr>
          <w:rFonts w:eastAsia="Times New Roman" w:cs="Arial"/>
          <w:bCs/>
          <w:color w:val="auto"/>
          <w:szCs w:val="24"/>
          <w:lang w:val="sr-Cyrl-CS" w:eastAsia="ar-SA"/>
        </w:rPr>
        <w:t>Крагујевац</w:t>
      </w:r>
    </w:p>
    <w:p w:rsidR="008958B3" w:rsidRPr="00452AE8" w:rsidRDefault="008958B3" w:rsidP="008958B3">
      <w:pPr>
        <w:keepNext/>
        <w:widowControl/>
        <w:spacing w:before="0" w:after="0"/>
        <w:jc w:val="center"/>
        <w:outlineLvl w:val="1"/>
        <w:rPr>
          <w:rFonts w:eastAsia="Times New Roman" w:cs="Arial"/>
          <w:bCs/>
          <w:color w:val="auto"/>
          <w:szCs w:val="24"/>
          <w:lang w:eastAsia="ar-SA"/>
        </w:rPr>
      </w:pPr>
      <w:r w:rsidRPr="00452AE8">
        <w:rPr>
          <w:rFonts w:eastAsia="Times New Roman" w:cs="Arial"/>
          <w:bCs/>
          <w:color w:val="auto"/>
          <w:szCs w:val="24"/>
          <w:lang w:val="sr-Cyrl-CS" w:eastAsia="ar-SA"/>
        </w:rPr>
        <w:t>20</w:t>
      </w:r>
      <w:r w:rsidR="00391F40">
        <w:rPr>
          <w:rFonts w:eastAsia="Times New Roman" w:cs="Arial"/>
          <w:bCs/>
          <w:color w:val="auto"/>
          <w:szCs w:val="24"/>
          <w:lang w:val="sr-Cyrl-RS" w:eastAsia="ar-SA"/>
        </w:rPr>
        <w:t>2</w:t>
      </w:r>
      <w:r w:rsidR="00391F40">
        <w:rPr>
          <w:rFonts w:eastAsia="Times New Roman" w:cs="Arial"/>
          <w:bCs/>
          <w:color w:val="auto"/>
          <w:szCs w:val="24"/>
          <w:lang w:val="sr-Latn-RS" w:eastAsia="ar-SA"/>
        </w:rPr>
        <w:t>2</w:t>
      </w:r>
      <w:bookmarkStart w:id="0" w:name="_GoBack"/>
      <w:bookmarkEnd w:id="0"/>
      <w:r w:rsidRPr="00452AE8">
        <w:rPr>
          <w:rFonts w:eastAsia="Times New Roman" w:cs="Arial"/>
          <w:bCs/>
          <w:color w:val="auto"/>
          <w:szCs w:val="24"/>
          <w:lang w:val="sr-Cyrl-CS" w:eastAsia="ar-SA"/>
        </w:rPr>
        <w:t>. године</w:t>
      </w:r>
    </w:p>
    <w:p w:rsidR="008958B3" w:rsidRPr="00AC5132" w:rsidRDefault="008958B3" w:rsidP="008958B3">
      <w:pPr>
        <w:keepNext/>
        <w:widowControl/>
        <w:rPr>
          <w:rFonts w:eastAsia="Times New Roman" w:cs="Arial"/>
          <w:color w:val="auto"/>
          <w:sz w:val="18"/>
          <w:szCs w:val="18"/>
          <w:lang w:val="sr-Cyrl-RS" w:eastAsia="ar-SA"/>
        </w:rPr>
      </w:pPr>
    </w:p>
    <w:p w:rsidR="008958B3" w:rsidRDefault="008958B3" w:rsidP="008958B3">
      <w:pPr>
        <w:widowControl/>
        <w:suppressAutoHyphens w:val="0"/>
        <w:spacing w:before="0" w:after="200" w:line="276" w:lineRule="auto"/>
        <w:jc w:val="left"/>
        <w:rPr>
          <w:rFonts w:eastAsia="Times New Roman" w:cs="Arial"/>
          <w:color w:val="auto"/>
          <w:szCs w:val="22"/>
          <w:lang w:eastAsia="ar-SA"/>
        </w:rPr>
      </w:pPr>
      <w:r>
        <w:rPr>
          <w:rFonts w:eastAsia="Times New Roman" w:cs="Arial"/>
          <w:color w:val="auto"/>
          <w:szCs w:val="22"/>
          <w:lang w:eastAsia="ar-SA"/>
        </w:rPr>
        <w:br w:type="page"/>
      </w:r>
    </w:p>
    <w:p w:rsidR="008958B3" w:rsidRPr="00C3341F" w:rsidRDefault="008958B3" w:rsidP="008958B3">
      <w:pPr>
        <w:jc w:val="center"/>
        <w:rPr>
          <w:rFonts w:eastAsia="Times New Roman" w:cs="Arial"/>
          <w:color w:val="auto"/>
          <w:szCs w:val="22"/>
          <w:lang w:eastAsia="ar-SA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55"/>
        <w:gridCol w:w="5141"/>
        <w:gridCol w:w="2835"/>
      </w:tblGrid>
      <w:tr w:rsidR="008958B3" w:rsidRPr="00AC5132" w:rsidTr="00B9723C">
        <w:trPr>
          <w:trHeight w:val="3025"/>
        </w:trPr>
        <w:tc>
          <w:tcPr>
            <w:tcW w:w="2055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rPr>
                <w:rFonts w:eastAsia="Times New Roman" w:cs="Arial"/>
                <w:caps/>
                <w:color w:val="auto"/>
                <w:szCs w:val="24"/>
                <w:lang w:val="sr-Cyrl-CS"/>
              </w:rPr>
            </w:pPr>
            <w:r w:rsidRPr="00AC5132">
              <w:rPr>
                <w:rFonts w:eastAsia="Times New Roman" w:cs="Arial"/>
                <w:color w:val="auto"/>
                <w:szCs w:val="24"/>
                <w:lang w:val="sr-Cyrl-CS" w:eastAsia="ar-SA"/>
              </w:rPr>
              <w:t xml:space="preserve">ЕЛАБОРАТ:         </w:t>
            </w:r>
          </w:p>
        </w:tc>
        <w:tc>
          <w:tcPr>
            <w:tcW w:w="5141" w:type="dxa"/>
            <w:shd w:val="clear" w:color="auto" w:fill="auto"/>
            <w:vAlign w:val="center"/>
          </w:tcPr>
          <w:p w:rsidR="008958B3" w:rsidRPr="00B9723C" w:rsidRDefault="008958B3" w:rsidP="008958B3">
            <w:pPr>
              <w:rPr>
                <w:color w:val="auto"/>
                <w:szCs w:val="22"/>
                <w:lang w:val="sr-Cyrl-CS"/>
              </w:rPr>
            </w:pPr>
            <w:r w:rsidRPr="00B9723C">
              <w:rPr>
                <w:color w:val="auto"/>
                <w:szCs w:val="22"/>
                <w:lang w:val="ru-RU"/>
              </w:rPr>
              <w:t xml:space="preserve">Захтев за одлучивање о потреби израде Студије о процени утицаја </w:t>
            </w:r>
            <w:r w:rsidRPr="00B9723C">
              <w:rPr>
                <w:color w:val="auto"/>
                <w:szCs w:val="22"/>
                <w:lang w:val="sr-Cyrl-RS"/>
              </w:rPr>
              <w:t>на животну средину</w:t>
            </w:r>
            <w:r w:rsidRPr="00B9723C">
              <w:rPr>
                <w:color w:val="auto"/>
                <w:szCs w:val="22"/>
                <w:lang w:val="ru-RU"/>
              </w:rPr>
              <w:t xml:space="preserve"> </w:t>
            </w:r>
            <w:r w:rsidRPr="00B9723C">
              <w:rPr>
                <w:color w:val="auto"/>
                <w:szCs w:val="22"/>
                <w:lang w:val="sr-Cyrl-CS"/>
              </w:rPr>
              <w:t xml:space="preserve">пројекта - Саобраћајног прикључка јужног крака саобраћајнице у </w:t>
            </w:r>
            <w:proofErr w:type="spellStart"/>
            <w:r w:rsidRPr="00B9723C">
              <w:rPr>
                <w:color w:val="auto"/>
                <w:szCs w:val="22"/>
                <w:lang w:val="sr-Cyrl-CS"/>
              </w:rPr>
              <w:t>Собовици</w:t>
            </w:r>
            <w:proofErr w:type="spellEnd"/>
            <w:r w:rsidRPr="00B9723C">
              <w:rPr>
                <w:color w:val="auto"/>
                <w:szCs w:val="22"/>
                <w:lang w:val="sr-Cyrl-CS"/>
              </w:rPr>
              <w:t xml:space="preserve">, деоница </w:t>
            </w:r>
            <w:r w:rsidRPr="00B9723C">
              <w:rPr>
                <w:color w:val="auto"/>
                <w:szCs w:val="22"/>
              </w:rPr>
              <w:t>I</w:t>
            </w:r>
            <w:r w:rsidRPr="00B9723C">
              <w:rPr>
                <w:color w:val="auto"/>
                <w:szCs w:val="22"/>
                <w:lang w:val="sr-Cyrl-RS"/>
              </w:rPr>
              <w:t xml:space="preserve">, на државни пут </w:t>
            </w:r>
            <w:r w:rsidRPr="00B9723C">
              <w:rPr>
                <w:color w:val="auto"/>
                <w:szCs w:val="22"/>
              </w:rPr>
              <w:t>I</w:t>
            </w:r>
            <w:r w:rsidRPr="00B9723C">
              <w:rPr>
                <w:color w:val="auto"/>
                <w:szCs w:val="22"/>
                <w:lang w:val="sr-Cyrl-RS"/>
              </w:rPr>
              <w:t>Б реда број 25, деоница број 02511, (од чвора 2510 (</w:t>
            </w:r>
            <w:proofErr w:type="spellStart"/>
            <w:r w:rsidRPr="00B9723C">
              <w:rPr>
                <w:color w:val="auto"/>
                <w:szCs w:val="22"/>
                <w:lang w:val="sr-Cyrl-RS"/>
              </w:rPr>
              <w:t>Влакча</w:t>
            </w:r>
            <w:proofErr w:type="spellEnd"/>
            <w:r w:rsidRPr="00B9723C">
              <w:rPr>
                <w:color w:val="auto"/>
                <w:szCs w:val="22"/>
                <w:lang w:val="sr-Cyrl-RS"/>
              </w:rPr>
              <w:t xml:space="preserve">), </w:t>
            </w:r>
            <w:r w:rsidRPr="00B9723C">
              <w:rPr>
                <w:color w:val="auto"/>
                <w:szCs w:val="22"/>
              </w:rPr>
              <w:t>km</w:t>
            </w:r>
            <w:r w:rsidRPr="00B9723C">
              <w:rPr>
                <w:color w:val="auto"/>
                <w:szCs w:val="22"/>
                <w:lang w:val="sr-Cyrl-RS"/>
              </w:rPr>
              <w:t xml:space="preserve"> 54+222, до чвора 2511 (Церовац), </w:t>
            </w:r>
            <w:r w:rsidRPr="00B9723C">
              <w:rPr>
                <w:color w:val="auto"/>
                <w:szCs w:val="22"/>
              </w:rPr>
              <w:t>km</w:t>
            </w:r>
            <w:r w:rsidRPr="00B9723C">
              <w:rPr>
                <w:color w:val="auto"/>
                <w:szCs w:val="22"/>
                <w:lang w:val="sr-Cyrl-RS"/>
              </w:rPr>
              <w:t xml:space="preserve"> 66+583), на </w:t>
            </w:r>
            <w:r w:rsidRPr="00B9723C">
              <w:rPr>
                <w:color w:val="auto"/>
                <w:szCs w:val="22"/>
              </w:rPr>
              <w:t>km</w:t>
            </w:r>
            <w:r w:rsidRPr="00B9723C">
              <w:rPr>
                <w:color w:val="auto"/>
                <w:szCs w:val="22"/>
                <w:lang w:val="sr-Cyrl-RS"/>
              </w:rPr>
              <w:t xml:space="preserve"> 64+366.07, са леве стране у смеру раста </w:t>
            </w:r>
            <w:proofErr w:type="spellStart"/>
            <w:r w:rsidRPr="00B9723C">
              <w:rPr>
                <w:color w:val="auto"/>
                <w:szCs w:val="22"/>
                <w:lang w:val="sr-Cyrl-RS"/>
              </w:rPr>
              <w:t>стационаже</w:t>
            </w:r>
            <w:proofErr w:type="spellEnd"/>
            <w:r w:rsidRPr="00B9723C">
              <w:rPr>
                <w:color w:val="auto"/>
                <w:szCs w:val="22"/>
                <w:lang w:val="sr-Cyrl-RS"/>
              </w:rPr>
              <w:t xml:space="preserve">, на делу </w:t>
            </w:r>
            <w:proofErr w:type="spellStart"/>
            <w:r w:rsidRPr="00B9723C">
              <w:rPr>
                <w:color w:val="auto"/>
                <w:szCs w:val="22"/>
                <w:lang w:val="sr-Cyrl-RS"/>
              </w:rPr>
              <w:t>к.п.бр.769</w:t>
            </w:r>
            <w:proofErr w:type="spellEnd"/>
            <w:r w:rsidRPr="00B9723C">
              <w:rPr>
                <w:color w:val="auto"/>
                <w:szCs w:val="22"/>
                <w:lang w:val="sr-Cyrl-RS"/>
              </w:rPr>
              <w:t xml:space="preserve">, 4758, 4660/2 и 4699/2 </w:t>
            </w:r>
            <w:r w:rsidRPr="00B9723C">
              <w:rPr>
                <w:color w:val="auto"/>
                <w:szCs w:val="22"/>
                <w:lang w:val="sr-Cyrl-CS"/>
              </w:rPr>
              <w:t xml:space="preserve">КО </w:t>
            </w:r>
            <w:proofErr w:type="spellStart"/>
            <w:r w:rsidRPr="00B9723C">
              <w:rPr>
                <w:color w:val="auto"/>
                <w:szCs w:val="22"/>
                <w:lang w:val="sr-Cyrl-CS"/>
              </w:rPr>
              <w:t>Лужнице</w:t>
            </w:r>
            <w:proofErr w:type="spellEnd"/>
            <w:r w:rsidRPr="00B9723C">
              <w:rPr>
                <w:color w:val="auto"/>
                <w:szCs w:val="22"/>
                <w:lang w:val="sr-Cyrl-CS"/>
              </w:rPr>
              <w:t xml:space="preserve"> у Крагујевцу</w:t>
            </w:r>
          </w:p>
          <w:p w:rsidR="008958B3" w:rsidRPr="00A5230B" w:rsidRDefault="008958B3" w:rsidP="003765EA">
            <w:pPr>
              <w:widowControl/>
              <w:ind w:right="22"/>
              <w:rPr>
                <w:rFonts w:eastAsia="Times New Roman" w:cs="Arial"/>
                <w:color w:val="auto"/>
                <w:szCs w:val="24"/>
                <w:lang w:val="sr-Cyrl-CS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:rsidR="008958B3" w:rsidRPr="005E1884" w:rsidRDefault="008958B3" w:rsidP="003765EA">
            <w:pPr>
              <w:widowControl/>
              <w:ind w:right="22"/>
              <w:jc w:val="left"/>
              <w:rPr>
                <w:rFonts w:eastAsia="Times New Roman" w:cs="Arial"/>
                <w:caps/>
                <w:color w:val="auto"/>
                <w:szCs w:val="24"/>
                <w:lang w:val="sr-Cyrl-CS"/>
              </w:rPr>
            </w:pPr>
          </w:p>
        </w:tc>
      </w:tr>
      <w:tr w:rsidR="008958B3" w:rsidRPr="00AC5132" w:rsidTr="003765EA">
        <w:tc>
          <w:tcPr>
            <w:tcW w:w="2055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jc w:val="left"/>
              <w:rPr>
                <w:rFonts w:eastAsia="Times New Roman" w:cs="Arial"/>
                <w:caps/>
                <w:color w:val="auto"/>
                <w:szCs w:val="22"/>
                <w:lang w:val="sr-Cyrl-CS"/>
              </w:rPr>
            </w:pPr>
            <w:r w:rsidRPr="00AC5132">
              <w:rPr>
                <w:rFonts w:eastAsia="Times New Roman" w:cs="Arial"/>
                <w:caps/>
                <w:color w:val="auto"/>
                <w:szCs w:val="22"/>
                <w:lang w:val="sr-Cyrl-CS"/>
              </w:rPr>
              <w:t>НАРУЧИЛАЦ</w:t>
            </w:r>
          </w:p>
        </w:tc>
        <w:tc>
          <w:tcPr>
            <w:tcW w:w="5141" w:type="dxa"/>
            <w:vMerge w:val="restart"/>
            <w:shd w:val="clear" w:color="auto" w:fill="auto"/>
            <w:vAlign w:val="center"/>
          </w:tcPr>
          <w:p w:rsidR="008958B3" w:rsidRDefault="008958B3" w:rsidP="003765EA">
            <w:pPr>
              <w:ind w:right="22"/>
              <w:rPr>
                <w:rFonts w:eastAsia="Times New Roman" w:cs="Arial"/>
                <w:color w:val="auto"/>
                <w:szCs w:val="22"/>
                <w:lang w:val="sr-Cyrl-RS" w:eastAsia="ar-SA"/>
              </w:rPr>
            </w:pPr>
            <w:r w:rsidRPr="00AC5132">
              <w:rPr>
                <w:rFonts w:eastAsia="Times New Roman" w:cs="Arial"/>
                <w:color w:val="auto"/>
                <w:szCs w:val="22"/>
                <w:lang w:val="sr-Latn-RS" w:eastAsia="ar-SA"/>
              </w:rPr>
              <w:t>Град</w:t>
            </w:r>
            <w:r w:rsidRPr="00AC5132">
              <w:rPr>
                <w:rFonts w:eastAsia="Times New Roman" w:cs="Arial"/>
                <w:color w:val="auto"/>
                <w:szCs w:val="22"/>
                <w:lang w:val="sr-Cyrl-RS" w:eastAsia="ar-SA"/>
              </w:rPr>
              <w:t xml:space="preserve"> </w:t>
            </w:r>
            <w:r>
              <w:rPr>
                <w:rFonts w:eastAsia="Times New Roman" w:cs="Arial"/>
                <w:color w:val="auto"/>
                <w:szCs w:val="22"/>
                <w:lang w:val="sr-Cyrl-RS" w:eastAsia="ar-SA"/>
              </w:rPr>
              <w:t>Крагујевац</w:t>
            </w:r>
          </w:p>
          <w:p w:rsidR="008A46CA" w:rsidRPr="00AC5132" w:rsidRDefault="008A46CA" w:rsidP="003765EA">
            <w:pPr>
              <w:ind w:right="22"/>
              <w:rPr>
                <w:rFonts w:eastAsia="Times New Roman" w:cs="Arial"/>
                <w:color w:val="auto"/>
                <w:szCs w:val="22"/>
                <w:lang w:val="sr-Cyrl-RS"/>
              </w:rPr>
            </w:pPr>
            <w:r>
              <w:rPr>
                <w:rFonts w:eastAsia="Times New Roman" w:cs="Arial"/>
                <w:color w:val="auto"/>
                <w:szCs w:val="22"/>
                <w:lang w:val="sr-Cyrl-RS" w:eastAsia="ar-SA"/>
              </w:rPr>
              <w:t>Градска управа за развој и инвестиције</w:t>
            </w: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jc w:val="center"/>
              <w:rPr>
                <w:rFonts w:eastAsia="Times New Roman" w:cs="Arial"/>
                <w:caps/>
                <w:color w:val="auto"/>
                <w:szCs w:val="22"/>
                <w:lang w:val="sr-Cyrl-CS"/>
              </w:rPr>
            </w:pPr>
          </w:p>
        </w:tc>
      </w:tr>
      <w:tr w:rsidR="008958B3" w:rsidRPr="00AC5132" w:rsidTr="003765EA">
        <w:tc>
          <w:tcPr>
            <w:tcW w:w="2055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rPr>
                <w:rFonts w:eastAsia="Times New Roman" w:cs="Arial"/>
                <w:caps/>
                <w:color w:val="auto"/>
                <w:szCs w:val="22"/>
                <w:lang w:val="sr-Cyrl-CS"/>
              </w:rPr>
            </w:pPr>
            <w:r>
              <w:rPr>
                <w:rFonts w:eastAsia="Times New Roman" w:cs="Arial"/>
                <w:caps/>
                <w:color w:val="auto"/>
                <w:szCs w:val="22"/>
                <w:lang w:val="sr-Cyrl-CS"/>
              </w:rPr>
              <w:t>ИНВЕСТИТОР</w:t>
            </w:r>
          </w:p>
        </w:tc>
        <w:tc>
          <w:tcPr>
            <w:tcW w:w="5141" w:type="dxa"/>
            <w:vMerge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rPr>
                <w:rFonts w:eastAsia="Times New Roman" w:cs="Arial"/>
                <w:caps/>
                <w:color w:val="auto"/>
                <w:szCs w:val="22"/>
                <w:lang w:val="sr-Latn-RS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jc w:val="center"/>
              <w:rPr>
                <w:rFonts w:eastAsia="Times New Roman" w:cs="Arial"/>
                <w:caps/>
                <w:color w:val="auto"/>
                <w:szCs w:val="22"/>
                <w:lang w:val="sr-Cyrl-CS"/>
              </w:rPr>
            </w:pPr>
          </w:p>
        </w:tc>
      </w:tr>
      <w:tr w:rsidR="008958B3" w:rsidRPr="00AC5132" w:rsidTr="003765EA">
        <w:trPr>
          <w:trHeight w:val="746"/>
        </w:trPr>
        <w:tc>
          <w:tcPr>
            <w:tcW w:w="2055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rPr>
                <w:rFonts w:eastAsia="Times New Roman" w:cs="Arial"/>
                <w:caps/>
                <w:color w:val="auto"/>
                <w:szCs w:val="22"/>
                <w:lang w:val="sr-Cyrl-CS"/>
              </w:rPr>
            </w:pPr>
            <w:r w:rsidRPr="00AC5132">
              <w:rPr>
                <w:rFonts w:eastAsia="Times New Roman" w:cs="Arial"/>
                <w:caps/>
                <w:color w:val="auto"/>
                <w:szCs w:val="22"/>
                <w:lang w:val="sr-Cyrl-CS"/>
              </w:rPr>
              <w:t>ОБРАЂИВАЧ</w:t>
            </w:r>
          </w:p>
        </w:tc>
        <w:tc>
          <w:tcPr>
            <w:tcW w:w="5141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rPr>
                <w:rFonts w:eastAsia="Times New Roman" w:cs="Arial"/>
                <w:caps/>
                <w:color w:val="auto"/>
                <w:szCs w:val="22"/>
                <w:lang w:val="sr-Cyrl-CS" w:eastAsia="ar-SA"/>
              </w:rPr>
            </w:pPr>
            <w:r w:rsidRPr="00AC5132">
              <w:rPr>
                <w:rFonts w:eastAsia="Times New Roman" w:cs="Arial"/>
                <w:color w:val="auto"/>
                <w:szCs w:val="22"/>
                <w:lang w:val="sr-Cyrl-CS" w:eastAsia="ar-SA"/>
              </w:rPr>
              <w:t xml:space="preserve">ЈП </w:t>
            </w:r>
            <w:r w:rsidRPr="00AC5132">
              <w:rPr>
                <w:rFonts w:eastAsia="Times New Roman" w:cs="Arial"/>
                <w:caps/>
                <w:color w:val="auto"/>
                <w:szCs w:val="22"/>
                <w:lang w:val="sr-Cyrl-CS" w:eastAsia="ar-SA"/>
              </w:rPr>
              <w:t xml:space="preserve">урбанизам </w:t>
            </w:r>
            <w:r w:rsidRPr="00AC5132">
              <w:rPr>
                <w:rFonts w:eastAsia="Times New Roman" w:cs="Arial"/>
                <w:caps/>
                <w:color w:val="auto"/>
                <w:szCs w:val="22"/>
                <w:lang w:val="sr-Latn-CS" w:eastAsia="ar-SA"/>
              </w:rPr>
              <w:t xml:space="preserve">- </w:t>
            </w:r>
            <w:r w:rsidRPr="00AC5132">
              <w:rPr>
                <w:rFonts w:eastAsia="Times New Roman" w:cs="Arial"/>
                <w:caps/>
                <w:color w:val="auto"/>
                <w:szCs w:val="22"/>
                <w:lang w:val="sr-Cyrl-CS" w:eastAsia="ar-SA"/>
              </w:rPr>
              <w:t>Крагујевац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jc w:val="center"/>
              <w:rPr>
                <w:rFonts w:eastAsia="Times New Roman" w:cs="Arial"/>
                <w:caps/>
                <w:color w:val="auto"/>
                <w:szCs w:val="22"/>
                <w:lang w:val="sr-Cyrl-CS"/>
              </w:rPr>
            </w:pPr>
          </w:p>
        </w:tc>
      </w:tr>
      <w:tr w:rsidR="008958B3" w:rsidRPr="00AC5132" w:rsidTr="003765EA">
        <w:trPr>
          <w:trHeight w:val="746"/>
        </w:trPr>
        <w:tc>
          <w:tcPr>
            <w:tcW w:w="2055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rPr>
                <w:rFonts w:eastAsia="Times New Roman" w:cs="Arial"/>
                <w:caps/>
                <w:color w:val="auto"/>
                <w:szCs w:val="22"/>
                <w:lang w:val="sr-Cyrl-CS"/>
              </w:rPr>
            </w:pPr>
            <w:r>
              <w:rPr>
                <w:rFonts w:eastAsia="Times New Roman" w:cs="Arial"/>
                <w:caps/>
                <w:color w:val="auto"/>
                <w:szCs w:val="22"/>
                <w:lang w:val="sr-Cyrl-CS"/>
              </w:rPr>
              <w:t xml:space="preserve"> вд ДИРЕКТОР</w:t>
            </w:r>
          </w:p>
        </w:tc>
        <w:tc>
          <w:tcPr>
            <w:tcW w:w="5141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rPr>
                <w:rFonts w:eastAsia="Times New Roman" w:cs="Arial"/>
                <w:color w:val="auto"/>
                <w:szCs w:val="22"/>
                <w:lang w:val="sr-Cyrl-CS" w:eastAsia="ar-SA"/>
              </w:rPr>
            </w:pPr>
            <w:r w:rsidRPr="00AC5132">
              <w:rPr>
                <w:rFonts w:eastAsia="Times New Roman" w:cs="Arial"/>
                <w:color w:val="auto"/>
                <w:szCs w:val="22"/>
                <w:lang w:val="sr-Cyrl-CS" w:eastAsia="ar-SA"/>
              </w:rPr>
              <w:t xml:space="preserve">Весна Јовановић Милошевић, </w:t>
            </w:r>
            <w:proofErr w:type="spellStart"/>
            <w:r w:rsidRPr="00AC5132">
              <w:rPr>
                <w:rFonts w:eastAsia="Times New Roman" w:cs="Arial"/>
                <w:color w:val="auto"/>
                <w:szCs w:val="22"/>
                <w:lang w:val="sr-Cyrl-CS" w:eastAsia="ar-SA"/>
              </w:rPr>
              <w:t>дипл.инж.арх</w:t>
            </w:r>
            <w:proofErr w:type="spellEnd"/>
            <w:r w:rsidRPr="00AC5132">
              <w:rPr>
                <w:rFonts w:eastAsia="Times New Roman" w:cs="Arial"/>
                <w:color w:val="auto"/>
                <w:szCs w:val="22"/>
                <w:lang w:val="sr-Cyrl-CS" w:eastAsia="ar-SA"/>
              </w:rPr>
              <w:t>.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jc w:val="center"/>
              <w:rPr>
                <w:rFonts w:eastAsia="Times New Roman" w:cs="Arial"/>
                <w:b/>
                <w:caps/>
                <w:color w:val="auto"/>
                <w:szCs w:val="22"/>
                <w:lang w:val="sr-Cyrl-CS"/>
              </w:rPr>
            </w:pPr>
          </w:p>
        </w:tc>
      </w:tr>
      <w:tr w:rsidR="008958B3" w:rsidRPr="00AC5132" w:rsidTr="003765EA">
        <w:trPr>
          <w:trHeight w:val="746"/>
        </w:trPr>
        <w:tc>
          <w:tcPr>
            <w:tcW w:w="2055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rPr>
                <w:rFonts w:eastAsia="Times New Roman" w:cs="Arial"/>
                <w:caps/>
                <w:color w:val="auto"/>
                <w:szCs w:val="22"/>
                <w:lang w:val="sr-Cyrl-RS"/>
              </w:rPr>
            </w:pPr>
            <w:r w:rsidRPr="00AC5132">
              <w:rPr>
                <w:rFonts w:eastAsia="Times New Roman" w:cs="Arial"/>
                <w:caps/>
                <w:color w:val="auto"/>
                <w:szCs w:val="22"/>
                <w:lang w:val="sr-Cyrl-RS"/>
              </w:rPr>
              <w:t>ИЗВРШНИ ДИРЕКТОР</w:t>
            </w:r>
          </w:p>
        </w:tc>
        <w:tc>
          <w:tcPr>
            <w:tcW w:w="5141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rPr>
                <w:rFonts w:eastAsia="Times New Roman" w:cs="Arial"/>
                <w:color w:val="auto"/>
                <w:szCs w:val="22"/>
                <w:lang w:val="sr-Cyrl-CS" w:eastAsia="ar-SA"/>
              </w:rPr>
            </w:pPr>
            <w:r w:rsidRPr="00AC5132">
              <w:rPr>
                <w:rFonts w:eastAsia="Times New Roman" w:cs="Arial"/>
                <w:color w:val="auto"/>
                <w:szCs w:val="22"/>
                <w:lang w:val="sr-Cyrl-CS" w:eastAsia="ar-SA"/>
              </w:rPr>
              <w:t xml:space="preserve">Иван Станковић, </w:t>
            </w:r>
            <w:proofErr w:type="spellStart"/>
            <w:r w:rsidRPr="00AC5132">
              <w:rPr>
                <w:rFonts w:eastAsia="Times New Roman" w:cs="Arial"/>
                <w:color w:val="auto"/>
                <w:szCs w:val="22"/>
                <w:lang w:val="sr-Cyrl-CS" w:eastAsia="ar-SA"/>
              </w:rPr>
              <w:t>дипл.инж.грађ</w:t>
            </w:r>
            <w:proofErr w:type="spellEnd"/>
            <w:r w:rsidRPr="00AC5132">
              <w:rPr>
                <w:rFonts w:eastAsia="Times New Roman" w:cs="Arial"/>
                <w:color w:val="auto"/>
                <w:szCs w:val="22"/>
                <w:lang w:val="sr-Cyrl-CS" w:eastAsia="ar-SA"/>
              </w:rPr>
              <w:t>.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jc w:val="center"/>
              <w:rPr>
                <w:rFonts w:eastAsia="Times New Roman" w:cs="Arial"/>
                <w:b/>
                <w:caps/>
                <w:color w:val="auto"/>
                <w:szCs w:val="22"/>
                <w:lang w:val="sr-Cyrl-CS"/>
              </w:rPr>
            </w:pPr>
          </w:p>
        </w:tc>
      </w:tr>
      <w:tr w:rsidR="008958B3" w:rsidRPr="00AC5132" w:rsidTr="003765EA">
        <w:trPr>
          <w:trHeight w:val="487"/>
        </w:trPr>
        <w:tc>
          <w:tcPr>
            <w:tcW w:w="2055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rPr>
                <w:rFonts w:eastAsia="Times New Roman" w:cs="Arial"/>
                <w:caps/>
                <w:color w:val="auto"/>
                <w:szCs w:val="22"/>
                <w:lang w:val="sr-Cyrl-CS"/>
              </w:rPr>
            </w:pPr>
            <w:r>
              <w:rPr>
                <w:rFonts w:eastAsia="Times New Roman" w:cs="Arial"/>
                <w:caps/>
                <w:color w:val="auto"/>
                <w:szCs w:val="22"/>
                <w:lang w:val="sr-Cyrl-CS"/>
              </w:rPr>
              <w:t xml:space="preserve">РУКОВОДИЛАЦ РАДНОГ </w:t>
            </w:r>
            <w:r w:rsidRPr="00AC5132">
              <w:rPr>
                <w:rFonts w:eastAsia="Times New Roman" w:cs="Arial"/>
                <w:caps/>
                <w:color w:val="auto"/>
                <w:szCs w:val="22"/>
                <w:lang w:val="sr-Cyrl-CS"/>
              </w:rPr>
              <w:t xml:space="preserve"> ТИМ</w:t>
            </w:r>
            <w:r>
              <w:rPr>
                <w:rFonts w:eastAsia="Times New Roman" w:cs="Arial"/>
                <w:caps/>
                <w:color w:val="auto"/>
                <w:szCs w:val="22"/>
                <w:lang w:val="sr-Cyrl-CS"/>
              </w:rPr>
              <w:t>А</w:t>
            </w:r>
          </w:p>
        </w:tc>
        <w:tc>
          <w:tcPr>
            <w:tcW w:w="5141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jc w:val="left"/>
              <w:rPr>
                <w:rFonts w:eastAsia="Times New Roman" w:cs="Arial"/>
                <w:caps/>
                <w:color w:val="auto"/>
                <w:szCs w:val="22"/>
                <w:lang w:val="sr-Cyrl-CS"/>
              </w:rPr>
            </w:pPr>
            <w:r w:rsidRPr="007919E0">
              <w:rPr>
                <w:rFonts w:eastAsia="Times New Roman" w:cs="Arial"/>
                <w:bCs/>
                <w:szCs w:val="22"/>
                <w:lang w:val="sr-Cyrl-RS" w:eastAsia="ar-SA"/>
              </w:rPr>
              <w:t xml:space="preserve">Весна Јовановић, </w:t>
            </w:r>
            <w:proofErr w:type="spellStart"/>
            <w:r w:rsidRPr="007919E0">
              <w:rPr>
                <w:rFonts w:eastAsia="Times New Roman" w:cs="Arial"/>
                <w:bCs/>
                <w:szCs w:val="22"/>
                <w:lang w:val="sr-Cyrl-RS" w:eastAsia="ar-SA"/>
              </w:rPr>
              <w:t>дипл.хем</w:t>
            </w:r>
            <w:proofErr w:type="spellEnd"/>
            <w:r w:rsidRPr="007919E0">
              <w:rPr>
                <w:rFonts w:eastAsia="Times New Roman" w:cs="Arial"/>
                <w:bCs/>
                <w:szCs w:val="22"/>
                <w:lang w:val="sr-Cyrl-RS" w:eastAsia="ar-SA"/>
              </w:rPr>
              <w:t>.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ind w:right="22"/>
              <w:jc w:val="center"/>
              <w:rPr>
                <w:rFonts w:eastAsia="Times New Roman" w:cs="Arial"/>
                <w:b/>
                <w:caps/>
                <w:color w:val="auto"/>
                <w:szCs w:val="22"/>
                <w:lang w:val="sr-Cyrl-CS"/>
              </w:rPr>
            </w:pPr>
          </w:p>
        </w:tc>
      </w:tr>
      <w:tr w:rsidR="008958B3" w:rsidRPr="00AC5132" w:rsidTr="003765EA">
        <w:trPr>
          <w:trHeight w:val="788"/>
        </w:trPr>
        <w:tc>
          <w:tcPr>
            <w:tcW w:w="2055" w:type="dxa"/>
            <w:vMerge w:val="restart"/>
            <w:shd w:val="clear" w:color="auto" w:fill="auto"/>
          </w:tcPr>
          <w:p w:rsidR="008958B3" w:rsidRPr="00AC5132" w:rsidRDefault="008958B3" w:rsidP="003765EA">
            <w:pPr>
              <w:spacing w:before="240" w:after="60"/>
              <w:ind w:right="23"/>
              <w:jc w:val="left"/>
              <w:rPr>
                <w:rFonts w:eastAsia="Times New Roman" w:cs="Arial"/>
                <w:caps/>
                <w:color w:val="auto"/>
                <w:szCs w:val="22"/>
                <w:lang w:val="sr-Cyrl-CS"/>
              </w:rPr>
            </w:pPr>
            <w:r>
              <w:rPr>
                <w:rFonts w:eastAsia="Times New Roman" w:cs="Arial"/>
                <w:caps/>
                <w:color w:val="auto"/>
                <w:szCs w:val="22"/>
                <w:lang w:val="sr-Cyrl-CS"/>
              </w:rPr>
              <w:t>РАДНИ</w:t>
            </w:r>
            <w:r w:rsidRPr="00AC5132">
              <w:rPr>
                <w:rFonts w:eastAsia="Times New Roman" w:cs="Arial"/>
                <w:caps/>
                <w:color w:val="auto"/>
                <w:szCs w:val="22"/>
                <w:lang w:val="sr-Cyrl-CS"/>
              </w:rPr>
              <w:t xml:space="preserve"> ТИМ</w:t>
            </w:r>
          </w:p>
        </w:tc>
        <w:tc>
          <w:tcPr>
            <w:tcW w:w="514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958B3" w:rsidRPr="007919E0" w:rsidRDefault="008958B3" w:rsidP="003765EA">
            <w:pPr>
              <w:widowControl/>
              <w:spacing w:before="60" w:after="60"/>
              <w:ind w:right="22"/>
              <w:rPr>
                <w:rFonts w:eastAsia="Times New Roman" w:cs="Arial"/>
                <w:bCs/>
                <w:szCs w:val="22"/>
                <w:lang w:val="sr-Cyrl-RS" w:eastAsia="ar-SA"/>
              </w:rPr>
            </w:pPr>
            <w:r>
              <w:rPr>
                <w:rFonts w:cs="Arial"/>
                <w:szCs w:val="22"/>
                <w:lang w:val="ru-RU"/>
              </w:rPr>
              <w:t>Тијана Марковић, маст.инж.зашт.жив.сред.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spacing w:before="60" w:after="60"/>
              <w:ind w:right="22"/>
              <w:jc w:val="center"/>
              <w:rPr>
                <w:rFonts w:eastAsia="Times New Roman" w:cs="Arial"/>
                <w:b/>
                <w:caps/>
                <w:color w:val="auto"/>
                <w:szCs w:val="22"/>
                <w:lang w:val="sr-Cyrl-CS"/>
              </w:rPr>
            </w:pPr>
          </w:p>
        </w:tc>
      </w:tr>
      <w:tr w:rsidR="008958B3" w:rsidRPr="00AC5132" w:rsidTr="003765EA">
        <w:trPr>
          <w:trHeight w:val="746"/>
        </w:trPr>
        <w:tc>
          <w:tcPr>
            <w:tcW w:w="2055" w:type="dxa"/>
            <w:vMerge/>
            <w:shd w:val="clear" w:color="auto" w:fill="auto"/>
          </w:tcPr>
          <w:p w:rsidR="008958B3" w:rsidRPr="00AC5132" w:rsidRDefault="008958B3" w:rsidP="003765EA">
            <w:pPr>
              <w:spacing w:before="240" w:after="60"/>
              <w:ind w:right="23"/>
              <w:jc w:val="left"/>
              <w:rPr>
                <w:rFonts w:eastAsia="Times New Roman" w:cs="Arial"/>
                <w:caps/>
                <w:color w:val="auto"/>
                <w:szCs w:val="22"/>
                <w:lang w:val="sr-Cyrl-CS"/>
              </w:rPr>
            </w:pPr>
          </w:p>
        </w:tc>
        <w:tc>
          <w:tcPr>
            <w:tcW w:w="514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958B3" w:rsidRPr="005E1884" w:rsidRDefault="000A4CF7" w:rsidP="003765EA">
            <w:pPr>
              <w:spacing w:before="60" w:after="60"/>
              <w:jc w:val="left"/>
              <w:rPr>
                <w:rFonts w:cs="Arial"/>
                <w:szCs w:val="22"/>
                <w:lang w:val="ru-RU"/>
              </w:rPr>
            </w:pPr>
            <w:r>
              <w:rPr>
                <w:rFonts w:cs="Arial"/>
                <w:szCs w:val="22"/>
                <w:lang w:val="ru-RU"/>
              </w:rPr>
              <w:t>Жељко Ђорђевић, грађ.тех.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8958B3" w:rsidRPr="00AC5132" w:rsidRDefault="008958B3" w:rsidP="003765EA">
            <w:pPr>
              <w:widowControl/>
              <w:spacing w:before="60" w:after="60"/>
              <w:ind w:right="22"/>
              <w:jc w:val="center"/>
              <w:rPr>
                <w:rFonts w:eastAsia="Times New Roman" w:cs="Arial"/>
                <w:b/>
                <w:caps/>
                <w:color w:val="auto"/>
                <w:szCs w:val="22"/>
                <w:lang w:val="sr-Cyrl-CS"/>
              </w:rPr>
            </w:pPr>
          </w:p>
        </w:tc>
      </w:tr>
    </w:tbl>
    <w:p w:rsidR="008958B3" w:rsidRPr="00C3341F" w:rsidRDefault="008958B3" w:rsidP="008958B3">
      <w:pPr>
        <w:rPr>
          <w:rFonts w:cs="Arial"/>
          <w:color w:val="auto"/>
          <w:sz w:val="21"/>
          <w:szCs w:val="21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F3095C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AC5132" w:rsidRDefault="008958B3" w:rsidP="008958B3">
      <w:pPr>
        <w:keepNext/>
        <w:widowControl/>
        <w:spacing w:before="240" w:after="60"/>
        <w:ind w:left="720"/>
        <w:jc w:val="right"/>
        <w:outlineLvl w:val="0"/>
        <w:rPr>
          <w:rFonts w:eastAsia="Times New Roman" w:cs="Arial"/>
          <w:b/>
          <w:bCs/>
          <w:color w:val="auto"/>
          <w:kern w:val="1"/>
          <w:sz w:val="32"/>
          <w:szCs w:val="32"/>
          <w:highlight w:val="lightGray"/>
          <w:lang w:val="sr-Cyrl-RS" w:eastAsia="ar-SA"/>
        </w:rPr>
      </w:pPr>
      <w:bookmarkStart w:id="1" w:name="_Toc54085077"/>
      <w:bookmarkStart w:id="2" w:name="_Toc64978602"/>
      <w:r w:rsidRPr="00AC5132">
        <w:rPr>
          <w:rFonts w:eastAsia="Times New Roman" w:cs="Arial"/>
          <w:b/>
          <w:bCs/>
          <w:color w:val="auto"/>
          <w:kern w:val="1"/>
          <w:sz w:val="32"/>
          <w:szCs w:val="32"/>
          <w:highlight w:val="lightGray"/>
          <w:lang w:eastAsia="ar-SA"/>
        </w:rPr>
        <w:t>O</w:t>
      </w:r>
      <w:r w:rsidRPr="005E1884">
        <w:rPr>
          <w:rFonts w:eastAsia="Times New Roman" w:cs="Arial"/>
          <w:b/>
          <w:bCs/>
          <w:color w:val="auto"/>
          <w:kern w:val="1"/>
          <w:sz w:val="32"/>
          <w:szCs w:val="32"/>
          <w:highlight w:val="lightGray"/>
          <w:lang w:val="ru-RU" w:eastAsia="ar-SA"/>
        </w:rPr>
        <w:t xml:space="preserve"> </w:t>
      </w:r>
      <w:r w:rsidRPr="00AC5132">
        <w:rPr>
          <w:rFonts w:eastAsia="Times New Roman" w:cs="Arial"/>
          <w:b/>
          <w:bCs/>
          <w:color w:val="auto"/>
          <w:kern w:val="1"/>
          <w:sz w:val="32"/>
          <w:szCs w:val="32"/>
          <w:highlight w:val="lightGray"/>
          <w:lang w:val="sr-Cyrl-RS" w:eastAsia="ar-SA"/>
        </w:rPr>
        <w:t>П Ш Т</w:t>
      </w:r>
      <w:r w:rsidRPr="005E1884">
        <w:rPr>
          <w:rFonts w:eastAsia="Times New Roman" w:cs="Arial"/>
          <w:b/>
          <w:bCs/>
          <w:color w:val="auto"/>
          <w:kern w:val="1"/>
          <w:sz w:val="32"/>
          <w:szCs w:val="32"/>
          <w:highlight w:val="lightGray"/>
          <w:lang w:val="ru-RU" w:eastAsia="ar-SA"/>
        </w:rPr>
        <w:t xml:space="preserve"> </w:t>
      </w:r>
      <w:r w:rsidRPr="00AC5132">
        <w:rPr>
          <w:rFonts w:eastAsia="Times New Roman" w:cs="Arial"/>
          <w:b/>
          <w:bCs/>
          <w:color w:val="auto"/>
          <w:kern w:val="1"/>
          <w:sz w:val="32"/>
          <w:szCs w:val="32"/>
          <w:highlight w:val="lightGray"/>
          <w:lang w:val="sr-Cyrl-RS" w:eastAsia="ar-SA"/>
        </w:rPr>
        <w:t>А</w:t>
      </w:r>
      <w:r w:rsidRPr="005E1884">
        <w:rPr>
          <w:rFonts w:eastAsia="Times New Roman" w:cs="Arial"/>
          <w:b/>
          <w:bCs/>
          <w:color w:val="auto"/>
          <w:kern w:val="1"/>
          <w:sz w:val="32"/>
          <w:szCs w:val="32"/>
          <w:highlight w:val="lightGray"/>
          <w:lang w:val="ru-RU" w:eastAsia="ar-SA"/>
        </w:rPr>
        <w:t xml:space="preserve">    Д </w:t>
      </w:r>
      <w:r w:rsidRPr="00AC5132">
        <w:rPr>
          <w:rFonts w:eastAsia="Times New Roman" w:cs="Arial"/>
          <w:b/>
          <w:bCs/>
          <w:color w:val="auto"/>
          <w:kern w:val="1"/>
          <w:sz w:val="32"/>
          <w:szCs w:val="32"/>
          <w:highlight w:val="lightGray"/>
          <w:lang w:val="sr-Cyrl-RS" w:eastAsia="ar-SA"/>
        </w:rPr>
        <w:t>О К У М Е Н Т А Ц И Ј А</w:t>
      </w:r>
      <w:bookmarkEnd w:id="1"/>
      <w:bookmarkEnd w:id="2"/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keepNext/>
        <w:widowControl/>
        <w:numPr>
          <w:ilvl w:val="0"/>
          <w:numId w:val="2"/>
        </w:numPr>
        <w:spacing w:before="240" w:after="60"/>
        <w:jc w:val="right"/>
        <w:outlineLvl w:val="0"/>
        <w:rPr>
          <w:rFonts w:eastAsia="Times New Roman" w:cs="Arial"/>
          <w:b/>
          <w:bCs/>
          <w:color w:val="auto"/>
          <w:kern w:val="1"/>
          <w:sz w:val="32"/>
          <w:szCs w:val="32"/>
          <w:lang w:val="ru-RU" w:eastAsia="ar-SA"/>
        </w:rPr>
      </w:pPr>
      <w:bookmarkStart w:id="3" w:name="_Toc54085078"/>
      <w:bookmarkStart w:id="4" w:name="_Toc64978603"/>
      <w:r w:rsidRPr="005E1884">
        <w:rPr>
          <w:rFonts w:eastAsia="Times New Roman" w:cs="Arial"/>
          <w:b/>
          <w:bCs/>
          <w:color w:val="auto"/>
          <w:kern w:val="1"/>
          <w:sz w:val="32"/>
          <w:szCs w:val="32"/>
          <w:lang w:val="ru-RU" w:eastAsia="ar-SA"/>
        </w:rPr>
        <w:t>Решење о упису у суд</w:t>
      </w:r>
      <w:r w:rsidRPr="00AC5132">
        <w:rPr>
          <w:rFonts w:eastAsia="Times New Roman" w:cs="Arial"/>
          <w:b/>
          <w:bCs/>
          <w:color w:val="auto"/>
          <w:kern w:val="1"/>
          <w:sz w:val="32"/>
          <w:szCs w:val="32"/>
          <w:lang w:val="sr-Cyrl-RS" w:eastAsia="ar-SA"/>
        </w:rPr>
        <w:t>с</w:t>
      </w:r>
      <w:r w:rsidRPr="005E1884">
        <w:rPr>
          <w:rFonts w:eastAsia="Times New Roman" w:cs="Arial"/>
          <w:b/>
          <w:bCs/>
          <w:color w:val="auto"/>
          <w:kern w:val="1"/>
          <w:sz w:val="32"/>
          <w:szCs w:val="32"/>
          <w:lang w:val="ru-RU" w:eastAsia="ar-SA"/>
        </w:rPr>
        <w:t>ки регистар</w:t>
      </w:r>
      <w:bookmarkEnd w:id="3"/>
      <w:bookmarkEnd w:id="4"/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AC5132" w:rsidRDefault="008958B3" w:rsidP="008958B3">
      <w:pPr>
        <w:rPr>
          <w:rFonts w:cs="Arial"/>
          <w:color w:val="auto"/>
          <w:sz w:val="21"/>
          <w:szCs w:val="21"/>
        </w:rPr>
      </w:pPr>
      <w:r w:rsidRPr="005E1884">
        <w:rPr>
          <w:rFonts w:cs="Arial"/>
          <w:color w:val="auto"/>
          <w:sz w:val="21"/>
          <w:szCs w:val="21"/>
          <w:lang w:val="ru-RU"/>
        </w:rPr>
        <w:br w:type="page"/>
      </w:r>
      <w:r>
        <w:rPr>
          <w:rFonts w:cs="Arial"/>
          <w:noProof/>
          <w:color w:val="auto"/>
          <w:sz w:val="21"/>
          <w:szCs w:val="21"/>
          <w:lang w:val="sr-Latn-RS" w:eastAsia="sr-Latn-RS"/>
        </w:rPr>
        <w:lastRenderedPageBreak/>
        <w:drawing>
          <wp:inline distT="0" distB="0" distL="0" distR="0" wp14:anchorId="546C4A79" wp14:editId="5971F459">
            <wp:extent cx="6029325" cy="8648700"/>
            <wp:effectExtent l="0" t="0" r="9525" b="0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5132">
        <w:rPr>
          <w:rFonts w:cs="Arial"/>
          <w:color w:val="auto"/>
          <w:sz w:val="21"/>
          <w:szCs w:val="21"/>
        </w:rPr>
        <w:t xml:space="preserve"> </w:t>
      </w:r>
      <w:r w:rsidRPr="00AC5132">
        <w:rPr>
          <w:rFonts w:cs="Arial"/>
          <w:color w:val="auto"/>
          <w:sz w:val="21"/>
          <w:szCs w:val="21"/>
        </w:rPr>
        <w:br w:type="page"/>
      </w:r>
      <w:r>
        <w:rPr>
          <w:rFonts w:cs="Arial"/>
          <w:noProof/>
          <w:color w:val="auto"/>
          <w:sz w:val="21"/>
          <w:szCs w:val="21"/>
          <w:lang w:val="sr-Latn-RS" w:eastAsia="sr-Latn-RS"/>
        </w:rPr>
        <w:lastRenderedPageBreak/>
        <w:drawing>
          <wp:inline distT="0" distB="0" distL="0" distR="0" wp14:anchorId="03B7E5DC" wp14:editId="40F9CF23">
            <wp:extent cx="6029325" cy="8696325"/>
            <wp:effectExtent l="0" t="0" r="9525" b="9525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  <w:r w:rsidRPr="00AC5132">
        <w:rPr>
          <w:rFonts w:cs="Arial"/>
          <w:color w:val="auto"/>
          <w:sz w:val="21"/>
          <w:szCs w:val="21"/>
        </w:rPr>
        <w:br w:type="page"/>
      </w:r>
      <w:r>
        <w:rPr>
          <w:rFonts w:cs="Arial"/>
          <w:noProof/>
          <w:color w:val="auto"/>
          <w:sz w:val="21"/>
          <w:szCs w:val="21"/>
          <w:lang w:val="sr-Latn-RS" w:eastAsia="sr-Latn-RS"/>
        </w:rPr>
        <w:lastRenderedPageBreak/>
        <w:drawing>
          <wp:inline distT="0" distB="0" distL="0" distR="0" wp14:anchorId="4A8C3D9E" wp14:editId="0124B051">
            <wp:extent cx="6029325" cy="8620125"/>
            <wp:effectExtent l="0" t="0" r="9525" b="9525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5132">
        <w:rPr>
          <w:rFonts w:cs="Arial"/>
          <w:color w:val="auto"/>
          <w:sz w:val="21"/>
          <w:szCs w:val="21"/>
        </w:rPr>
        <w:t xml:space="preserve"> </w:t>
      </w:r>
      <w:r w:rsidRPr="00AC5132">
        <w:rPr>
          <w:rFonts w:cs="Arial"/>
          <w:color w:val="auto"/>
          <w:sz w:val="21"/>
          <w:szCs w:val="21"/>
        </w:rPr>
        <w:br w:type="page"/>
      </w: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Pr="00F17669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Default="008958B3" w:rsidP="008958B3">
      <w:pPr>
        <w:rPr>
          <w:lang w:val="sr-Cyrl-RS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keepNext/>
        <w:widowControl/>
        <w:spacing w:before="240" w:after="60"/>
        <w:ind w:left="360"/>
        <w:jc w:val="right"/>
        <w:outlineLvl w:val="0"/>
        <w:rPr>
          <w:rFonts w:eastAsia="Times New Roman" w:cs="Arial"/>
          <w:b/>
          <w:bCs/>
          <w:color w:val="auto"/>
          <w:kern w:val="1"/>
          <w:sz w:val="32"/>
          <w:szCs w:val="32"/>
          <w:lang w:val="ru-RU" w:eastAsia="ar-SA"/>
        </w:rPr>
      </w:pPr>
      <w:bookmarkStart w:id="5" w:name="_Toc54085080"/>
      <w:bookmarkStart w:id="6" w:name="_Toc64978606"/>
      <w:r w:rsidRPr="005E1884">
        <w:rPr>
          <w:rFonts w:eastAsia="Times New Roman" w:cs="Arial"/>
          <w:b/>
          <w:bCs/>
          <w:color w:val="auto"/>
          <w:kern w:val="1"/>
          <w:sz w:val="32"/>
          <w:szCs w:val="32"/>
          <w:highlight w:val="lightGray"/>
          <w:lang w:val="ru-RU" w:eastAsia="ar-SA"/>
        </w:rPr>
        <w:t>Т Е К С Т У А Л Н И    Д Е О</w:t>
      </w:r>
      <w:bookmarkEnd w:id="5"/>
      <w:bookmarkEnd w:id="6"/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  <w:r w:rsidRPr="005E1884">
        <w:rPr>
          <w:rFonts w:cs="Arial"/>
          <w:color w:val="auto"/>
          <w:sz w:val="21"/>
          <w:szCs w:val="21"/>
          <w:lang w:val="ru-RU"/>
        </w:rPr>
        <w:br w:type="page"/>
      </w: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2A0415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C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C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C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C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C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C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C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C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C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CS"/>
        </w:rPr>
      </w:pPr>
    </w:p>
    <w:p w:rsidR="008958B3" w:rsidRPr="00D86CD1" w:rsidRDefault="008958B3" w:rsidP="008958B3">
      <w:pPr>
        <w:rPr>
          <w:rFonts w:cs="Arial"/>
          <w:color w:val="auto"/>
          <w:sz w:val="21"/>
          <w:szCs w:val="21"/>
          <w:lang w:val="sr-Cyrl-C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Pr="005E1884" w:rsidRDefault="008958B3" w:rsidP="008958B3">
      <w:pPr>
        <w:keepNext/>
        <w:widowControl/>
        <w:spacing w:before="240" w:after="60"/>
        <w:jc w:val="right"/>
        <w:outlineLvl w:val="0"/>
        <w:rPr>
          <w:rFonts w:eastAsia="Times New Roman" w:cs="Arial"/>
          <w:b/>
          <w:bCs/>
          <w:color w:val="auto"/>
          <w:kern w:val="1"/>
          <w:sz w:val="32"/>
          <w:szCs w:val="32"/>
          <w:lang w:val="ru-RU" w:eastAsia="sr-Cyrl-CS"/>
        </w:rPr>
      </w:pPr>
      <w:bookmarkStart w:id="7" w:name="_Toc64978665"/>
      <w:bookmarkStart w:id="8" w:name="_Toc40349183"/>
      <w:bookmarkStart w:id="9" w:name="_Toc45887802"/>
      <w:bookmarkStart w:id="10" w:name="_Toc46926075"/>
      <w:bookmarkStart w:id="11" w:name="_Toc54085197"/>
      <w:bookmarkStart w:id="12" w:name="_Toc64978664"/>
      <w:r w:rsidRPr="005E1884">
        <w:rPr>
          <w:rFonts w:eastAsia="Times New Roman" w:cs="Arial"/>
          <w:b/>
          <w:bCs/>
          <w:color w:val="auto"/>
          <w:kern w:val="1"/>
          <w:sz w:val="32"/>
          <w:szCs w:val="32"/>
          <w:highlight w:val="lightGray"/>
          <w:lang w:val="ru-RU" w:eastAsia="sr-Cyrl-CS"/>
        </w:rPr>
        <w:t>Г Р А Ф И Ч К И</w:t>
      </w:r>
      <w:r w:rsidR="00612823">
        <w:rPr>
          <w:rFonts w:eastAsia="Times New Roman" w:cs="Arial"/>
          <w:b/>
          <w:bCs/>
          <w:color w:val="auto"/>
          <w:kern w:val="1"/>
          <w:sz w:val="32"/>
          <w:szCs w:val="32"/>
          <w:highlight w:val="lightGray"/>
          <w:lang w:val="ru-RU" w:eastAsia="sr-Cyrl-CS"/>
        </w:rPr>
        <w:t xml:space="preserve">  П Р И Л О З И</w:t>
      </w:r>
      <w:r w:rsidRPr="005E1884">
        <w:rPr>
          <w:rFonts w:eastAsia="Times New Roman" w:cs="Arial"/>
          <w:b/>
          <w:bCs/>
          <w:color w:val="auto"/>
          <w:kern w:val="1"/>
          <w:sz w:val="32"/>
          <w:szCs w:val="32"/>
          <w:highlight w:val="lightGray"/>
          <w:lang w:val="ru-RU" w:eastAsia="sr-Cyrl-CS"/>
        </w:rPr>
        <w:t xml:space="preserve">    </w:t>
      </w:r>
      <w:bookmarkEnd w:id="7"/>
    </w:p>
    <w:p w:rsidR="008958B3" w:rsidRPr="00D86CD1" w:rsidRDefault="008958B3" w:rsidP="008958B3">
      <w:pPr>
        <w:keepNext/>
        <w:widowControl/>
        <w:spacing w:before="240" w:after="60"/>
        <w:jc w:val="right"/>
        <w:outlineLvl w:val="0"/>
        <w:rPr>
          <w:rFonts w:eastAsia="Times New Roman" w:cs="Arial"/>
          <w:b/>
          <w:bCs/>
          <w:color w:val="auto"/>
          <w:kern w:val="1"/>
          <w:sz w:val="32"/>
          <w:szCs w:val="32"/>
          <w:highlight w:val="lightGray"/>
          <w:lang w:val="ru-RU" w:eastAsia="sr-Cyrl-CS"/>
        </w:rPr>
      </w:pPr>
    </w:p>
    <w:bookmarkEnd w:id="8"/>
    <w:bookmarkEnd w:id="9"/>
    <w:bookmarkEnd w:id="10"/>
    <w:bookmarkEnd w:id="11"/>
    <w:bookmarkEnd w:id="12"/>
    <w:p w:rsidR="008958B3" w:rsidRDefault="008958B3" w:rsidP="008958B3">
      <w:pPr>
        <w:keepNext/>
        <w:widowControl/>
        <w:spacing w:before="240" w:after="60"/>
        <w:jc w:val="right"/>
        <w:outlineLvl w:val="0"/>
        <w:rPr>
          <w:rFonts w:eastAsia="Times New Roman" w:cs="Arial"/>
          <w:b/>
          <w:bCs/>
          <w:color w:val="auto"/>
          <w:kern w:val="1"/>
          <w:sz w:val="32"/>
          <w:szCs w:val="32"/>
          <w:lang w:val="sr-Cyrl-RS" w:eastAsia="sr-Cyrl-CS"/>
        </w:rPr>
      </w:pPr>
    </w:p>
    <w:p w:rsidR="008958B3" w:rsidRDefault="008958B3" w:rsidP="008958B3">
      <w:pPr>
        <w:keepNext/>
        <w:widowControl/>
        <w:spacing w:before="240" w:after="60"/>
        <w:jc w:val="right"/>
        <w:outlineLvl w:val="0"/>
        <w:rPr>
          <w:rFonts w:eastAsia="Times New Roman" w:cs="Arial"/>
          <w:b/>
          <w:bCs/>
          <w:color w:val="auto"/>
          <w:kern w:val="1"/>
          <w:sz w:val="32"/>
          <w:szCs w:val="32"/>
          <w:lang w:val="sr-Cyrl-RS" w:eastAsia="sr-Cyrl-CS"/>
        </w:rPr>
      </w:pPr>
    </w:p>
    <w:p w:rsidR="008958B3" w:rsidRPr="00AC5132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Pr="00AC5132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Pr="00AC5132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Pr="00AC5132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Pr="00AC5132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Pr="00AC5132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Pr="00AC5132" w:rsidRDefault="008958B3" w:rsidP="008958B3">
      <w:pPr>
        <w:rPr>
          <w:rFonts w:cs="Arial"/>
          <w:color w:val="auto"/>
          <w:sz w:val="21"/>
          <w:szCs w:val="21"/>
          <w:lang w:val="sr-Cyrl-RS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612823" w:rsidP="00612823">
      <w:pPr>
        <w:ind w:left="6372"/>
        <w:rPr>
          <w:rFonts w:cs="Arial"/>
          <w:color w:val="auto"/>
          <w:sz w:val="21"/>
          <w:szCs w:val="21"/>
          <w:lang w:val="ru-RU"/>
        </w:rPr>
      </w:pPr>
      <w:r>
        <w:rPr>
          <w:rFonts w:eastAsia="Times New Roman" w:cs="Arial"/>
          <w:b/>
          <w:bCs/>
          <w:color w:val="auto"/>
          <w:kern w:val="1"/>
          <w:sz w:val="32"/>
          <w:szCs w:val="32"/>
          <w:highlight w:val="lightGray"/>
          <w:lang w:val="ru-RU" w:eastAsia="sr-Cyrl-CS"/>
        </w:rPr>
        <w:t>П Р И Л О З И</w:t>
      </w:r>
      <w:r w:rsidRPr="005E1884">
        <w:rPr>
          <w:rFonts w:eastAsia="Times New Roman" w:cs="Arial"/>
          <w:b/>
          <w:bCs/>
          <w:color w:val="auto"/>
          <w:kern w:val="1"/>
          <w:sz w:val="32"/>
          <w:szCs w:val="32"/>
          <w:highlight w:val="lightGray"/>
          <w:lang w:val="ru-RU" w:eastAsia="sr-Cyrl-CS"/>
        </w:rPr>
        <w:t xml:space="preserve">    </w:t>
      </w: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Pr="005E1884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p w:rsidR="008958B3" w:rsidRDefault="008958B3" w:rsidP="008958B3">
      <w:pPr>
        <w:rPr>
          <w:rFonts w:cs="Arial"/>
          <w:color w:val="auto"/>
          <w:sz w:val="21"/>
          <w:szCs w:val="21"/>
          <w:lang w:val="ru-RU"/>
        </w:rPr>
      </w:pPr>
    </w:p>
    <w:sectPr w:rsidR="008958B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HG Mincho Light J">
    <w:altName w:val="Times New Roman"/>
    <w:charset w:val="00"/>
    <w:family w:val="auto"/>
    <w:pitch w:val="variable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8B7232DE"/>
    <w:lvl w:ilvl="0">
      <w:start w:val="1"/>
      <w:numFmt w:val="none"/>
      <w:pStyle w:val="Naslov6"/>
      <w:suff w:val="nothing"/>
      <w:lvlText w:val=""/>
      <w:lvlJc w:val="left"/>
      <w:pPr>
        <w:tabs>
          <w:tab w:val="num" w:pos="0"/>
        </w:tabs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</w:lvl>
  </w:abstractNum>
  <w:abstractNum w:abstractNumId="1">
    <w:nsid w:val="59A005DC"/>
    <w:multiLevelType w:val="hybridMultilevel"/>
    <w:tmpl w:val="0464CFCA"/>
    <w:lvl w:ilvl="0" w:tplc="98963F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58B3"/>
    <w:rsid w:val="000A4CF7"/>
    <w:rsid w:val="00391F40"/>
    <w:rsid w:val="00612823"/>
    <w:rsid w:val="008958B3"/>
    <w:rsid w:val="008A46CA"/>
    <w:rsid w:val="00B9723C"/>
    <w:rsid w:val="00CE3B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58B3"/>
    <w:pPr>
      <w:widowControl w:val="0"/>
      <w:suppressAutoHyphens/>
      <w:spacing w:before="120" w:after="120" w:line="240" w:lineRule="auto"/>
      <w:jc w:val="both"/>
    </w:pPr>
    <w:rPr>
      <w:rFonts w:ascii="Arial" w:eastAsia="HG Mincho Light J" w:hAnsi="Arial" w:cs="Times New Roman"/>
      <w:color w:val="000000"/>
      <w:szCs w:val="20"/>
      <w:lang w:val="en-US"/>
    </w:rPr>
  </w:style>
  <w:style w:type="paragraph" w:styleId="Naslov6">
    <w:name w:val="heading 6"/>
    <w:basedOn w:val="Normal"/>
    <w:next w:val="Normal"/>
    <w:link w:val="Naslov6Char"/>
    <w:qFormat/>
    <w:rsid w:val="008958B3"/>
    <w:pPr>
      <w:keepNext/>
      <w:numPr>
        <w:numId w:val="1"/>
      </w:numPr>
      <w:tabs>
        <w:tab w:val="num" w:pos="851"/>
      </w:tabs>
      <w:outlineLvl w:val="5"/>
    </w:pPr>
    <w:rPr>
      <w:rFonts w:cs="Arial"/>
      <w:b/>
    </w:rPr>
  </w:style>
  <w:style w:type="character" w:default="1" w:styleId="Podrazumevanifontpasusa">
    <w:name w:val="Default Paragraph Font"/>
    <w:uiPriority w:val="1"/>
    <w:semiHidden/>
    <w:unhideWhenUsed/>
  </w:style>
  <w:style w:type="table" w:default="1" w:styleId="Normal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e">
    <w:name w:val="No List"/>
    <w:uiPriority w:val="99"/>
    <w:semiHidden/>
    <w:unhideWhenUsed/>
  </w:style>
  <w:style w:type="character" w:customStyle="1" w:styleId="Naslov6Char">
    <w:name w:val="Naslov 6 Char"/>
    <w:basedOn w:val="Podrazumevanifontpasusa"/>
    <w:link w:val="Naslov6"/>
    <w:rsid w:val="008958B3"/>
    <w:rPr>
      <w:rFonts w:ascii="Arial" w:eastAsia="HG Mincho Light J" w:hAnsi="Arial" w:cs="Arial"/>
      <w:b/>
      <w:color w:val="000000"/>
      <w:szCs w:val="20"/>
      <w:lang w:val="en-US"/>
    </w:rPr>
  </w:style>
  <w:style w:type="character" w:styleId="Naglaavanje">
    <w:name w:val="Emphasis"/>
    <w:qFormat/>
    <w:rsid w:val="008958B3"/>
    <w:rPr>
      <w:i/>
      <w:iCs/>
    </w:rPr>
  </w:style>
  <w:style w:type="paragraph" w:styleId="Tekstubaloniu">
    <w:name w:val="Balloon Text"/>
    <w:basedOn w:val="Normal"/>
    <w:link w:val="TekstubaloniuChar"/>
    <w:uiPriority w:val="99"/>
    <w:semiHidden/>
    <w:unhideWhenUsed/>
    <w:rsid w:val="008958B3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kstubaloniuChar">
    <w:name w:val="Tekst u balončiću Char"/>
    <w:basedOn w:val="Podrazumevanifontpasusa"/>
    <w:link w:val="Tekstubaloniu"/>
    <w:uiPriority w:val="99"/>
    <w:semiHidden/>
    <w:rsid w:val="008958B3"/>
    <w:rPr>
      <w:rFonts w:ascii="Tahoma" w:eastAsia="HG Mincho Light J" w:hAnsi="Tahoma" w:cs="Tahoma"/>
      <w:color w:val="000000"/>
      <w:sz w:val="16"/>
      <w:szCs w:val="16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58B3"/>
    <w:pPr>
      <w:widowControl w:val="0"/>
      <w:suppressAutoHyphens/>
      <w:spacing w:before="120" w:after="120" w:line="240" w:lineRule="auto"/>
      <w:jc w:val="both"/>
    </w:pPr>
    <w:rPr>
      <w:rFonts w:ascii="Arial" w:eastAsia="HG Mincho Light J" w:hAnsi="Arial" w:cs="Times New Roman"/>
      <w:color w:val="000000"/>
      <w:szCs w:val="20"/>
      <w:lang w:val="en-US"/>
    </w:rPr>
  </w:style>
  <w:style w:type="paragraph" w:styleId="Naslov6">
    <w:name w:val="heading 6"/>
    <w:basedOn w:val="Normal"/>
    <w:next w:val="Normal"/>
    <w:link w:val="Naslov6Char"/>
    <w:qFormat/>
    <w:rsid w:val="008958B3"/>
    <w:pPr>
      <w:keepNext/>
      <w:numPr>
        <w:numId w:val="1"/>
      </w:numPr>
      <w:tabs>
        <w:tab w:val="num" w:pos="851"/>
      </w:tabs>
      <w:outlineLvl w:val="5"/>
    </w:pPr>
    <w:rPr>
      <w:rFonts w:cs="Arial"/>
      <w:b/>
    </w:rPr>
  </w:style>
  <w:style w:type="character" w:default="1" w:styleId="Podrazumevanifontpasusa">
    <w:name w:val="Default Paragraph Font"/>
    <w:uiPriority w:val="1"/>
    <w:semiHidden/>
    <w:unhideWhenUsed/>
  </w:style>
  <w:style w:type="table" w:default="1" w:styleId="Normal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e">
    <w:name w:val="No List"/>
    <w:uiPriority w:val="99"/>
    <w:semiHidden/>
    <w:unhideWhenUsed/>
  </w:style>
  <w:style w:type="character" w:customStyle="1" w:styleId="Naslov6Char">
    <w:name w:val="Naslov 6 Char"/>
    <w:basedOn w:val="Podrazumevanifontpasusa"/>
    <w:link w:val="Naslov6"/>
    <w:rsid w:val="008958B3"/>
    <w:rPr>
      <w:rFonts w:ascii="Arial" w:eastAsia="HG Mincho Light J" w:hAnsi="Arial" w:cs="Arial"/>
      <w:b/>
      <w:color w:val="000000"/>
      <w:szCs w:val="20"/>
      <w:lang w:val="en-US"/>
    </w:rPr>
  </w:style>
  <w:style w:type="character" w:styleId="Naglaavanje">
    <w:name w:val="Emphasis"/>
    <w:qFormat/>
    <w:rsid w:val="008958B3"/>
    <w:rPr>
      <w:i/>
      <w:iCs/>
    </w:rPr>
  </w:style>
  <w:style w:type="paragraph" w:styleId="Tekstubaloniu">
    <w:name w:val="Balloon Text"/>
    <w:basedOn w:val="Normal"/>
    <w:link w:val="TekstubaloniuChar"/>
    <w:uiPriority w:val="99"/>
    <w:semiHidden/>
    <w:unhideWhenUsed/>
    <w:rsid w:val="008958B3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kstubaloniuChar">
    <w:name w:val="Tekst u balončiću Char"/>
    <w:basedOn w:val="Podrazumevanifontpasusa"/>
    <w:link w:val="Tekstubaloniu"/>
    <w:uiPriority w:val="99"/>
    <w:semiHidden/>
    <w:rsid w:val="008958B3"/>
    <w:rPr>
      <w:rFonts w:ascii="Tahoma" w:eastAsia="HG Mincho Light J" w:hAnsi="Tahoma" w:cs="Tahoma"/>
      <w:color w:val="000000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">
  <a:themeElements>
    <a:clrScheme name="Kancelarij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arij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arij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11</Pages>
  <Words>336</Words>
  <Characters>1917</Characters>
  <Application>Microsoft Office Word</Application>
  <DocSecurity>0</DocSecurity>
  <Lines>15</Lines>
  <Paragraphs>4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Vesna Jovanovic</dc:creator>
  <cp:lastModifiedBy>Vesna Jovanovic</cp:lastModifiedBy>
  <cp:revision>5</cp:revision>
  <cp:lastPrinted>2021-10-28T11:38:00Z</cp:lastPrinted>
  <dcterms:created xsi:type="dcterms:W3CDTF">2021-10-28T11:22:00Z</dcterms:created>
  <dcterms:modified xsi:type="dcterms:W3CDTF">2022-01-11T12:02:00Z</dcterms:modified>
</cp:coreProperties>
</file>